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DA3D6BC" w14:textId="23524D28" w:rsidR="0006772F" w:rsidRPr="001C35D3" w:rsidRDefault="0006772F" w:rsidP="006C76AF">
      <w:pPr>
        <w:spacing w:before="120" w:line="240" w:lineRule="auto"/>
        <w:contextualSpacing/>
      </w:pPr>
    </w:p>
    <w:p w14:paraId="31AAE303" w14:textId="77777777" w:rsidR="006C76AF" w:rsidRDefault="006C76AF" w:rsidP="006C76AF">
      <w:pPr>
        <w:spacing w:before="120" w:line="240" w:lineRule="auto"/>
        <w:contextualSpacing/>
        <w:jc w:val="center"/>
        <w:rPr>
          <w:rFonts w:asciiTheme="majorHAnsi" w:eastAsia="Verdana" w:hAnsiTheme="majorHAnsi" w:cstheme="majorBidi"/>
          <w:b/>
          <w:bCs/>
          <w:color w:val="000000" w:themeColor="text1"/>
          <w:sz w:val="56"/>
          <w:szCs w:val="56"/>
        </w:rPr>
      </w:pPr>
    </w:p>
    <w:p w14:paraId="6A55FE11" w14:textId="77777777" w:rsidR="006C76AF" w:rsidRDefault="006C76AF" w:rsidP="006C76AF">
      <w:pPr>
        <w:spacing w:before="120" w:line="240" w:lineRule="auto"/>
        <w:contextualSpacing/>
        <w:jc w:val="center"/>
        <w:rPr>
          <w:rFonts w:asciiTheme="majorHAnsi" w:eastAsia="Verdana" w:hAnsiTheme="majorHAnsi" w:cstheme="majorBidi"/>
          <w:b/>
          <w:bCs/>
          <w:color w:val="000000" w:themeColor="text1"/>
          <w:sz w:val="56"/>
          <w:szCs w:val="56"/>
        </w:rPr>
      </w:pPr>
    </w:p>
    <w:p w14:paraId="3893FBEE" w14:textId="77777777" w:rsidR="006C76AF" w:rsidRDefault="006C76AF" w:rsidP="006C76AF">
      <w:pPr>
        <w:spacing w:before="120" w:line="240" w:lineRule="auto"/>
        <w:contextualSpacing/>
        <w:jc w:val="center"/>
        <w:rPr>
          <w:rFonts w:asciiTheme="majorHAnsi" w:eastAsia="Verdana" w:hAnsiTheme="majorHAnsi" w:cstheme="majorBidi"/>
          <w:b/>
          <w:bCs/>
          <w:color w:val="000000" w:themeColor="text1"/>
          <w:sz w:val="56"/>
          <w:szCs w:val="56"/>
        </w:rPr>
      </w:pPr>
    </w:p>
    <w:p w14:paraId="457D86FE" w14:textId="0000C50C" w:rsidR="00001499" w:rsidRPr="001C35D3" w:rsidRDefault="0006772F" w:rsidP="006C76AF">
      <w:pPr>
        <w:spacing w:before="120" w:line="240" w:lineRule="auto"/>
        <w:contextualSpacing/>
        <w:jc w:val="center"/>
        <w:rPr>
          <w:rFonts w:asciiTheme="majorHAnsi" w:eastAsia="Verdana" w:hAnsiTheme="majorHAnsi" w:cstheme="majorBidi"/>
          <w:b/>
          <w:bCs/>
          <w:color w:val="000000" w:themeColor="text1"/>
          <w:sz w:val="56"/>
          <w:szCs w:val="56"/>
        </w:rPr>
      </w:pPr>
      <w:r w:rsidRPr="001C35D3">
        <w:rPr>
          <w:rFonts w:asciiTheme="majorHAnsi" w:eastAsia="Verdana" w:hAnsiTheme="majorHAnsi" w:cstheme="majorBidi"/>
          <w:b/>
          <w:bCs/>
          <w:noProof/>
          <w:color w:val="000000" w:themeColor="text1"/>
          <w:sz w:val="56"/>
          <w:szCs w:val="56"/>
        </w:rPr>
        <w:drawing>
          <wp:inline distT="0" distB="0" distL="0" distR="0" wp14:anchorId="58DA1431" wp14:editId="41457ACF">
            <wp:extent cx="3609750" cy="1728045"/>
            <wp:effectExtent l="19050" t="19050" r="10160" b="2476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ede.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20382" cy="1733135"/>
                    </a:xfrm>
                    <a:prstGeom prst="rect">
                      <a:avLst/>
                    </a:prstGeom>
                    <a:ln>
                      <a:solidFill>
                        <a:schemeClr val="tx1"/>
                      </a:solidFill>
                    </a:ln>
                  </pic:spPr>
                </pic:pic>
              </a:graphicData>
            </a:graphic>
          </wp:inline>
        </w:drawing>
      </w:r>
    </w:p>
    <w:p w14:paraId="21706931" w14:textId="77777777" w:rsidR="006C76AF" w:rsidRDefault="006C76AF" w:rsidP="006C76AF">
      <w:pPr>
        <w:spacing w:before="120" w:line="240" w:lineRule="auto"/>
        <w:contextualSpacing/>
        <w:jc w:val="center"/>
        <w:rPr>
          <w:rFonts w:asciiTheme="majorHAnsi" w:eastAsia="Verdana" w:hAnsiTheme="majorHAnsi" w:cstheme="majorBidi"/>
          <w:b/>
          <w:bCs/>
          <w:color w:val="000000" w:themeColor="text1"/>
          <w:sz w:val="56"/>
          <w:szCs w:val="56"/>
        </w:rPr>
      </w:pPr>
    </w:p>
    <w:p w14:paraId="36356F92" w14:textId="119158F2" w:rsidR="00123312" w:rsidRPr="001C35D3" w:rsidRDefault="00123312" w:rsidP="006C76AF">
      <w:pPr>
        <w:spacing w:before="120" w:line="240" w:lineRule="auto"/>
        <w:contextualSpacing/>
        <w:jc w:val="center"/>
        <w:rPr>
          <w:rFonts w:asciiTheme="majorHAnsi" w:eastAsia="Verdana" w:hAnsiTheme="majorHAnsi" w:cstheme="majorBidi"/>
          <w:b/>
          <w:bCs/>
          <w:color w:val="000000" w:themeColor="text1"/>
          <w:sz w:val="56"/>
          <w:szCs w:val="56"/>
        </w:rPr>
      </w:pPr>
      <w:r w:rsidRPr="001C35D3">
        <w:rPr>
          <w:rFonts w:asciiTheme="majorHAnsi" w:eastAsia="Verdana" w:hAnsiTheme="majorHAnsi" w:cstheme="majorBidi"/>
          <w:b/>
          <w:bCs/>
          <w:color w:val="000000" w:themeColor="text1"/>
          <w:sz w:val="56"/>
          <w:szCs w:val="56"/>
        </w:rPr>
        <w:t xml:space="preserve">Πρόγραμμα σπουδών "Design Thinking" </w:t>
      </w:r>
    </w:p>
    <w:p w14:paraId="41E21589" w14:textId="77777777" w:rsidR="00001499" w:rsidRPr="001C35D3" w:rsidRDefault="00001499" w:rsidP="006C76AF">
      <w:pPr>
        <w:spacing w:before="120" w:line="240" w:lineRule="auto"/>
        <w:contextualSpacing/>
        <w:jc w:val="center"/>
        <w:rPr>
          <w:rFonts w:asciiTheme="majorHAnsi" w:eastAsia="Verdana" w:hAnsiTheme="majorHAnsi" w:cstheme="majorBidi"/>
          <w:b/>
          <w:bCs/>
          <w:color w:val="000000" w:themeColor="text1"/>
          <w:sz w:val="36"/>
          <w:szCs w:val="36"/>
        </w:rPr>
      </w:pPr>
      <w:r w:rsidRPr="001C35D3">
        <w:rPr>
          <w:rFonts w:asciiTheme="majorHAnsi" w:eastAsia="Verdana" w:hAnsiTheme="majorHAnsi" w:cstheme="majorBidi"/>
          <w:b/>
          <w:bCs/>
          <w:color w:val="000000" w:themeColor="text1"/>
          <w:sz w:val="36"/>
          <w:szCs w:val="36"/>
        </w:rPr>
        <w:t>2022-1-SK01-KA220-HED-000090102</w:t>
      </w:r>
    </w:p>
    <w:p w14:paraId="1960EDEE" w14:textId="77777777" w:rsidR="00001499" w:rsidRPr="001C35D3" w:rsidRDefault="00001499" w:rsidP="006C76AF">
      <w:pPr>
        <w:spacing w:before="120" w:line="240" w:lineRule="auto"/>
        <w:contextualSpacing/>
      </w:pPr>
    </w:p>
    <w:p w14:paraId="5B2501FB" w14:textId="77777777" w:rsidR="00D80631" w:rsidRPr="001C35D3" w:rsidRDefault="00D80631" w:rsidP="006C76AF">
      <w:pPr>
        <w:spacing w:before="120" w:line="240" w:lineRule="auto"/>
        <w:contextualSpacing/>
        <w:rPr>
          <w:sz w:val="19"/>
          <w:szCs w:val="19"/>
        </w:rPr>
      </w:pPr>
    </w:p>
    <w:p w14:paraId="35C9F24B" w14:textId="77777777" w:rsidR="00D80631" w:rsidRPr="001C35D3" w:rsidRDefault="00D80631" w:rsidP="006C76AF">
      <w:pPr>
        <w:spacing w:before="120" w:line="240" w:lineRule="auto"/>
        <w:contextualSpacing/>
      </w:pPr>
    </w:p>
    <w:bookmarkStart w:id="0" w:name="_Toc197701036" w:displacedByCustomXml="next"/>
    <w:bookmarkStart w:id="1" w:name="_Toc197462915" w:displacedByCustomXml="next"/>
    <w:bookmarkStart w:id="2" w:name="_Toc160706693" w:displacedByCustomXml="next"/>
    <w:bookmarkStart w:id="3" w:name="_Toc196412512" w:displacedByCustomXml="next"/>
    <w:bookmarkStart w:id="4" w:name="_Toc197457214" w:displacedByCustomXml="next"/>
    <w:sdt>
      <w:sdtPr>
        <w:rPr>
          <w:rFonts w:asciiTheme="minorHAnsi" w:eastAsiaTheme="minorHAnsi" w:hAnsiTheme="minorHAnsi" w:cstheme="minorHAnsi"/>
          <w:b w:val="0"/>
          <w:bCs w:val="0"/>
          <w:smallCaps w:val="0"/>
          <w:color w:val="auto"/>
          <w:sz w:val="24"/>
          <w:szCs w:val="24"/>
          <w:lang w:val="en-GB"/>
        </w:rPr>
        <w:id w:val="1787848543"/>
        <w:docPartObj>
          <w:docPartGallery w:val="Table of Contents"/>
          <w:docPartUnique/>
        </w:docPartObj>
      </w:sdtPr>
      <w:sdtContent>
        <w:p w14:paraId="6A3E99FA" w14:textId="7AB96EE9" w:rsidR="003B5D69" w:rsidRPr="003B5D69" w:rsidRDefault="00D80631" w:rsidP="006C76AF">
          <w:pPr>
            <w:pStyle w:val="1"/>
            <w:numPr>
              <w:ilvl w:val="0"/>
              <w:numId w:val="0"/>
            </w:numPr>
            <w:spacing w:before="120" w:after="120"/>
            <w:contextualSpacing/>
            <w:rPr>
              <w:rFonts w:asciiTheme="minorHAnsi" w:hAnsiTheme="minorHAnsi" w:cstheme="minorHAnsi"/>
              <w:noProof/>
            </w:rPr>
          </w:pPr>
          <w:r w:rsidRPr="001C35D3">
            <w:rPr>
              <w:rFonts w:asciiTheme="minorHAnsi" w:hAnsiTheme="minorHAnsi" w:cstheme="minorHAnsi"/>
            </w:rPr>
            <w:t>ΠΕΡΙΕΧΌΜΕΝΟ</w:t>
          </w:r>
          <w:bookmarkEnd w:id="4"/>
          <w:bookmarkEnd w:id="3"/>
          <w:bookmarkEnd w:id="2"/>
          <w:bookmarkEnd w:id="1"/>
          <w:bookmarkEnd w:id="0"/>
          <w:r w:rsidR="00E01147" w:rsidRPr="003B5D69">
            <w:rPr>
              <w:rFonts w:asciiTheme="minorHAnsi" w:hAnsiTheme="minorHAnsi" w:cstheme="minorHAnsi"/>
            </w:rPr>
            <w:fldChar w:fldCharType="begin"/>
          </w:r>
          <w:r w:rsidR="00E01147" w:rsidRPr="003B5D69">
            <w:rPr>
              <w:rFonts w:asciiTheme="minorHAnsi" w:hAnsiTheme="minorHAnsi" w:cstheme="minorHAnsi"/>
            </w:rPr>
            <w:instrText xml:space="preserve"> TOC \o "1-2" \h \z \u </w:instrText>
          </w:r>
          <w:r w:rsidR="00E01147" w:rsidRPr="003B5D69">
            <w:rPr>
              <w:rFonts w:asciiTheme="minorHAnsi" w:hAnsiTheme="minorHAnsi" w:cstheme="minorHAnsi"/>
            </w:rPr>
            <w:fldChar w:fldCharType="separate"/>
          </w:r>
        </w:p>
        <w:p w14:paraId="7EA5F3AB" w14:textId="403B4736" w:rsidR="003B5D69" w:rsidRPr="003B5D69" w:rsidRDefault="00000000" w:rsidP="006C76AF">
          <w:pPr>
            <w:pStyle w:val="10"/>
            <w:tabs>
              <w:tab w:val="left" w:pos="480"/>
              <w:tab w:val="right" w:leader="dot" w:pos="8494"/>
            </w:tabs>
            <w:spacing w:before="120" w:after="120"/>
            <w:contextualSpacing/>
            <w:rPr>
              <w:rFonts w:asciiTheme="minorHAnsi" w:eastAsiaTheme="minorEastAsia" w:hAnsiTheme="minorHAnsi" w:cstheme="minorHAnsi"/>
              <w:noProof/>
              <w:kern w:val="2"/>
              <w:sz w:val="24"/>
              <w:szCs w:val="24"/>
              <w:lang w:val="sk-SK" w:eastAsia="sk-SK"/>
              <w14:ligatures w14:val="standardContextual"/>
            </w:rPr>
          </w:pPr>
          <w:hyperlink w:anchor="_Toc197701037" w:history="1">
            <w:r w:rsidR="003B5D69" w:rsidRPr="003B5D69">
              <w:rPr>
                <w:rStyle w:val="-"/>
                <w:rFonts w:asciiTheme="minorHAnsi" w:eastAsia="Verdana" w:hAnsiTheme="minorHAnsi" w:cstheme="minorHAnsi"/>
                <w:noProof/>
              </w:rPr>
              <w:t>1</w:t>
            </w:r>
            <w:r w:rsidR="003B5D69" w:rsidRPr="003B5D69">
              <w:rPr>
                <w:rFonts w:asciiTheme="minorHAnsi" w:eastAsiaTheme="minorEastAsia" w:hAnsiTheme="minorHAnsi" w:cstheme="minorHAnsi"/>
                <w:noProof/>
                <w:kern w:val="2"/>
                <w:sz w:val="24"/>
                <w:szCs w:val="24"/>
                <w:lang w:eastAsia="sk-SK"/>
                <w14:ligatures w14:val="standardContextual"/>
              </w:rPr>
              <w:tab/>
            </w:r>
            <w:r w:rsidR="003B5D69" w:rsidRPr="003B5D69">
              <w:rPr>
                <w:rStyle w:val="-"/>
                <w:rFonts w:asciiTheme="minorHAnsi" w:eastAsia="Verdana" w:hAnsiTheme="minorHAnsi" w:cstheme="minorHAnsi"/>
                <w:noProof/>
              </w:rPr>
              <w:t>Σχεδιαστική σκέψη</w:t>
            </w:r>
            <w:r w:rsidR="003B5D69" w:rsidRPr="003B5D69">
              <w:rPr>
                <w:rFonts w:asciiTheme="minorHAnsi" w:hAnsiTheme="minorHAnsi" w:cstheme="minorHAnsi"/>
                <w:noProof/>
                <w:webHidden/>
              </w:rPr>
              <w:tab/>
            </w:r>
            <w:r w:rsidR="003B5D69" w:rsidRPr="003B5D69">
              <w:rPr>
                <w:rFonts w:asciiTheme="minorHAnsi" w:hAnsiTheme="minorHAnsi" w:cstheme="minorHAnsi"/>
                <w:noProof/>
                <w:webHidden/>
              </w:rPr>
              <w:fldChar w:fldCharType="begin"/>
            </w:r>
            <w:r w:rsidR="003B5D69" w:rsidRPr="003B5D69">
              <w:rPr>
                <w:rFonts w:asciiTheme="minorHAnsi" w:hAnsiTheme="minorHAnsi" w:cstheme="minorHAnsi"/>
                <w:noProof/>
                <w:webHidden/>
              </w:rPr>
              <w:instrText xml:space="preserve"> PAGEREF _Toc197701037 \h </w:instrText>
            </w:r>
            <w:r w:rsidR="003B5D69" w:rsidRPr="003B5D69">
              <w:rPr>
                <w:rFonts w:asciiTheme="minorHAnsi" w:hAnsiTheme="minorHAnsi" w:cstheme="minorHAnsi"/>
                <w:noProof/>
                <w:webHidden/>
              </w:rPr>
            </w:r>
            <w:r w:rsidR="003B5D69" w:rsidRPr="003B5D69">
              <w:rPr>
                <w:rFonts w:asciiTheme="minorHAnsi" w:hAnsiTheme="minorHAnsi" w:cstheme="minorHAnsi"/>
                <w:noProof/>
                <w:webHidden/>
              </w:rPr>
              <w:fldChar w:fldCharType="separate"/>
            </w:r>
            <w:r w:rsidR="003B5D69" w:rsidRPr="003B5D69">
              <w:rPr>
                <w:rFonts w:asciiTheme="minorHAnsi" w:hAnsiTheme="minorHAnsi" w:cstheme="minorHAnsi"/>
                <w:noProof/>
                <w:webHidden/>
              </w:rPr>
              <w:t>3</w:t>
            </w:r>
            <w:r w:rsidR="003B5D69" w:rsidRPr="003B5D69">
              <w:rPr>
                <w:rFonts w:asciiTheme="minorHAnsi" w:hAnsiTheme="minorHAnsi" w:cstheme="minorHAnsi"/>
                <w:noProof/>
                <w:webHidden/>
              </w:rPr>
              <w:fldChar w:fldCharType="end"/>
            </w:r>
          </w:hyperlink>
        </w:p>
        <w:p w14:paraId="3F81DDE2" w14:textId="4DBBC906" w:rsidR="003B5D69" w:rsidRPr="003B5D69" w:rsidRDefault="00000000" w:rsidP="006C76AF">
          <w:pPr>
            <w:pStyle w:val="20"/>
            <w:tabs>
              <w:tab w:val="left" w:pos="720"/>
              <w:tab w:val="right" w:leader="dot" w:pos="8494"/>
            </w:tabs>
            <w:spacing w:before="120" w:after="120"/>
            <w:contextualSpacing/>
            <w:rPr>
              <w:rFonts w:asciiTheme="minorHAnsi" w:eastAsiaTheme="minorEastAsia" w:hAnsiTheme="minorHAnsi" w:cstheme="minorHAnsi"/>
              <w:noProof/>
              <w:kern w:val="2"/>
              <w:sz w:val="24"/>
              <w:szCs w:val="24"/>
              <w:lang w:val="sk-SK" w:eastAsia="sk-SK"/>
              <w14:ligatures w14:val="standardContextual"/>
            </w:rPr>
          </w:pPr>
          <w:hyperlink w:anchor="_Toc197701038" w:history="1">
            <w:r w:rsidR="003B5D69" w:rsidRPr="003B5D69">
              <w:rPr>
                <w:rStyle w:val="-"/>
                <w:rFonts w:asciiTheme="minorHAnsi" w:eastAsia="Verdana" w:hAnsiTheme="minorHAnsi" w:cstheme="minorHAnsi"/>
                <w:noProof/>
              </w:rPr>
              <w:t>1.1</w:t>
            </w:r>
            <w:r w:rsidR="003B5D69" w:rsidRPr="003B5D69">
              <w:rPr>
                <w:rFonts w:asciiTheme="minorHAnsi" w:eastAsiaTheme="minorEastAsia" w:hAnsiTheme="minorHAnsi" w:cstheme="minorHAnsi"/>
                <w:noProof/>
                <w:kern w:val="2"/>
                <w:sz w:val="24"/>
                <w:szCs w:val="24"/>
                <w:lang w:eastAsia="sk-SK"/>
                <w14:ligatures w14:val="standardContextual"/>
              </w:rPr>
              <w:tab/>
            </w:r>
            <w:r w:rsidR="003B5D69" w:rsidRPr="003B5D69">
              <w:rPr>
                <w:rStyle w:val="-"/>
                <w:rFonts w:asciiTheme="minorHAnsi" w:eastAsia="Verdana" w:hAnsiTheme="minorHAnsi" w:cstheme="minorHAnsi"/>
                <w:noProof/>
              </w:rPr>
              <w:t>Μονάδα Αρμοδιότητας</w:t>
            </w:r>
            <w:r w:rsidR="003B5D69" w:rsidRPr="003B5D69">
              <w:rPr>
                <w:rFonts w:asciiTheme="minorHAnsi" w:hAnsiTheme="minorHAnsi" w:cstheme="minorHAnsi"/>
                <w:noProof/>
                <w:webHidden/>
              </w:rPr>
              <w:tab/>
            </w:r>
            <w:r w:rsidR="003B5D69" w:rsidRPr="003B5D69">
              <w:rPr>
                <w:rFonts w:asciiTheme="minorHAnsi" w:hAnsiTheme="minorHAnsi" w:cstheme="minorHAnsi"/>
                <w:noProof/>
                <w:webHidden/>
              </w:rPr>
              <w:fldChar w:fldCharType="begin"/>
            </w:r>
            <w:r w:rsidR="003B5D69" w:rsidRPr="003B5D69">
              <w:rPr>
                <w:rFonts w:asciiTheme="minorHAnsi" w:hAnsiTheme="minorHAnsi" w:cstheme="minorHAnsi"/>
                <w:noProof/>
                <w:webHidden/>
              </w:rPr>
              <w:instrText xml:space="preserve"> PAGEREF _Toc197701038 \h </w:instrText>
            </w:r>
            <w:r w:rsidR="003B5D69" w:rsidRPr="003B5D69">
              <w:rPr>
                <w:rFonts w:asciiTheme="minorHAnsi" w:hAnsiTheme="minorHAnsi" w:cstheme="minorHAnsi"/>
                <w:noProof/>
                <w:webHidden/>
              </w:rPr>
            </w:r>
            <w:r w:rsidR="003B5D69" w:rsidRPr="003B5D69">
              <w:rPr>
                <w:rFonts w:asciiTheme="minorHAnsi" w:hAnsiTheme="minorHAnsi" w:cstheme="minorHAnsi"/>
                <w:noProof/>
                <w:webHidden/>
              </w:rPr>
              <w:fldChar w:fldCharType="separate"/>
            </w:r>
            <w:r w:rsidR="003B5D69" w:rsidRPr="003B5D69">
              <w:rPr>
                <w:rFonts w:asciiTheme="minorHAnsi" w:hAnsiTheme="minorHAnsi" w:cstheme="minorHAnsi"/>
                <w:noProof/>
                <w:webHidden/>
              </w:rPr>
              <w:t>3</w:t>
            </w:r>
            <w:r w:rsidR="003B5D69" w:rsidRPr="003B5D69">
              <w:rPr>
                <w:rFonts w:asciiTheme="minorHAnsi" w:hAnsiTheme="minorHAnsi" w:cstheme="minorHAnsi"/>
                <w:noProof/>
                <w:webHidden/>
              </w:rPr>
              <w:fldChar w:fldCharType="end"/>
            </w:r>
          </w:hyperlink>
        </w:p>
        <w:p w14:paraId="7429FD31" w14:textId="01677DE3" w:rsidR="003B5D69" w:rsidRPr="003B5D69" w:rsidRDefault="00000000" w:rsidP="006C76AF">
          <w:pPr>
            <w:pStyle w:val="20"/>
            <w:tabs>
              <w:tab w:val="left" w:pos="720"/>
              <w:tab w:val="right" w:leader="dot" w:pos="8494"/>
            </w:tabs>
            <w:spacing w:before="120" w:after="120"/>
            <w:contextualSpacing/>
            <w:rPr>
              <w:rFonts w:asciiTheme="minorHAnsi" w:eastAsiaTheme="minorEastAsia" w:hAnsiTheme="minorHAnsi" w:cstheme="minorHAnsi"/>
              <w:noProof/>
              <w:kern w:val="2"/>
              <w:sz w:val="24"/>
              <w:szCs w:val="24"/>
              <w:lang w:val="sk-SK" w:eastAsia="sk-SK"/>
              <w14:ligatures w14:val="standardContextual"/>
            </w:rPr>
          </w:pPr>
          <w:hyperlink w:anchor="_Toc197701039" w:history="1">
            <w:r w:rsidR="003B5D69" w:rsidRPr="003B5D69">
              <w:rPr>
                <w:rStyle w:val="-"/>
                <w:rFonts w:asciiTheme="minorHAnsi" w:eastAsia="Verdana" w:hAnsiTheme="minorHAnsi" w:cstheme="minorHAnsi"/>
                <w:noProof/>
              </w:rPr>
              <w:t>1.2</w:t>
            </w:r>
            <w:r w:rsidR="003B5D69" w:rsidRPr="003B5D69">
              <w:rPr>
                <w:rFonts w:asciiTheme="minorHAnsi" w:eastAsiaTheme="minorEastAsia" w:hAnsiTheme="minorHAnsi" w:cstheme="minorHAnsi"/>
                <w:noProof/>
                <w:kern w:val="2"/>
                <w:sz w:val="24"/>
                <w:szCs w:val="24"/>
                <w:lang w:eastAsia="sk-SK"/>
                <w14:ligatures w14:val="standardContextual"/>
              </w:rPr>
              <w:tab/>
            </w:r>
            <w:r w:rsidR="003B5D69" w:rsidRPr="003B5D69">
              <w:rPr>
                <w:rStyle w:val="-"/>
                <w:rFonts w:asciiTheme="minorHAnsi" w:eastAsia="Verdana" w:hAnsiTheme="minorHAnsi" w:cstheme="minorHAnsi"/>
                <w:noProof/>
              </w:rPr>
              <w:t>Μαθησιακά Αποτελέσματα</w:t>
            </w:r>
            <w:r w:rsidR="003B5D69" w:rsidRPr="003B5D69">
              <w:rPr>
                <w:rFonts w:asciiTheme="minorHAnsi" w:hAnsiTheme="minorHAnsi" w:cstheme="minorHAnsi"/>
                <w:noProof/>
                <w:webHidden/>
              </w:rPr>
              <w:tab/>
            </w:r>
            <w:r w:rsidR="003B5D69" w:rsidRPr="003B5D69">
              <w:rPr>
                <w:rFonts w:asciiTheme="minorHAnsi" w:hAnsiTheme="minorHAnsi" w:cstheme="minorHAnsi"/>
                <w:noProof/>
                <w:webHidden/>
              </w:rPr>
              <w:fldChar w:fldCharType="begin"/>
            </w:r>
            <w:r w:rsidR="003B5D69" w:rsidRPr="003B5D69">
              <w:rPr>
                <w:rFonts w:asciiTheme="minorHAnsi" w:hAnsiTheme="minorHAnsi" w:cstheme="minorHAnsi"/>
                <w:noProof/>
                <w:webHidden/>
              </w:rPr>
              <w:instrText xml:space="preserve"> PAGEREF _Toc197701039 \h </w:instrText>
            </w:r>
            <w:r w:rsidR="003B5D69" w:rsidRPr="003B5D69">
              <w:rPr>
                <w:rFonts w:asciiTheme="minorHAnsi" w:hAnsiTheme="minorHAnsi" w:cstheme="minorHAnsi"/>
                <w:noProof/>
                <w:webHidden/>
              </w:rPr>
            </w:r>
            <w:r w:rsidR="003B5D69" w:rsidRPr="003B5D69">
              <w:rPr>
                <w:rFonts w:asciiTheme="minorHAnsi" w:hAnsiTheme="minorHAnsi" w:cstheme="minorHAnsi"/>
                <w:noProof/>
                <w:webHidden/>
              </w:rPr>
              <w:fldChar w:fldCharType="separate"/>
            </w:r>
            <w:r w:rsidR="003B5D69" w:rsidRPr="003B5D69">
              <w:rPr>
                <w:rFonts w:asciiTheme="minorHAnsi" w:hAnsiTheme="minorHAnsi" w:cstheme="minorHAnsi"/>
                <w:noProof/>
                <w:webHidden/>
              </w:rPr>
              <w:t>3</w:t>
            </w:r>
            <w:r w:rsidR="003B5D69" w:rsidRPr="003B5D69">
              <w:rPr>
                <w:rFonts w:asciiTheme="minorHAnsi" w:hAnsiTheme="minorHAnsi" w:cstheme="minorHAnsi"/>
                <w:noProof/>
                <w:webHidden/>
              </w:rPr>
              <w:fldChar w:fldCharType="end"/>
            </w:r>
          </w:hyperlink>
        </w:p>
        <w:p w14:paraId="09E335B1" w14:textId="4F4248FC" w:rsidR="003B5D69" w:rsidRPr="003B5D69" w:rsidRDefault="00000000" w:rsidP="006C76AF">
          <w:pPr>
            <w:pStyle w:val="20"/>
            <w:tabs>
              <w:tab w:val="left" w:pos="720"/>
              <w:tab w:val="right" w:leader="dot" w:pos="8494"/>
            </w:tabs>
            <w:spacing w:before="120" w:after="120"/>
            <w:contextualSpacing/>
            <w:rPr>
              <w:rFonts w:asciiTheme="minorHAnsi" w:eastAsiaTheme="minorEastAsia" w:hAnsiTheme="minorHAnsi" w:cstheme="minorHAnsi"/>
              <w:noProof/>
              <w:kern w:val="2"/>
              <w:sz w:val="24"/>
              <w:szCs w:val="24"/>
              <w:lang w:val="sk-SK" w:eastAsia="sk-SK"/>
              <w14:ligatures w14:val="standardContextual"/>
            </w:rPr>
          </w:pPr>
          <w:hyperlink w:anchor="_Toc197701040" w:history="1">
            <w:r w:rsidR="003B5D69" w:rsidRPr="003B5D69">
              <w:rPr>
                <w:rStyle w:val="-"/>
                <w:rFonts w:asciiTheme="minorHAnsi" w:eastAsia="Verdana" w:hAnsiTheme="minorHAnsi" w:cstheme="minorHAnsi"/>
                <w:noProof/>
              </w:rPr>
              <w:t>1.3</w:t>
            </w:r>
            <w:r w:rsidR="003B5D69" w:rsidRPr="003B5D69">
              <w:rPr>
                <w:rFonts w:asciiTheme="minorHAnsi" w:eastAsiaTheme="minorEastAsia" w:hAnsiTheme="minorHAnsi" w:cstheme="minorHAnsi"/>
                <w:noProof/>
                <w:kern w:val="2"/>
                <w:sz w:val="24"/>
                <w:szCs w:val="24"/>
                <w:lang w:eastAsia="sk-SK"/>
                <w14:ligatures w14:val="standardContextual"/>
              </w:rPr>
              <w:tab/>
            </w:r>
            <w:r w:rsidR="003B5D69" w:rsidRPr="003B5D69">
              <w:rPr>
                <w:rStyle w:val="-"/>
                <w:rFonts w:asciiTheme="minorHAnsi" w:eastAsia="Verdana" w:hAnsiTheme="minorHAnsi" w:cstheme="minorHAnsi"/>
                <w:noProof/>
              </w:rPr>
              <w:t>Κριτήρια Αξιολόγησης</w:t>
            </w:r>
            <w:r w:rsidR="003B5D69" w:rsidRPr="003B5D69">
              <w:rPr>
                <w:rFonts w:asciiTheme="minorHAnsi" w:hAnsiTheme="minorHAnsi" w:cstheme="minorHAnsi"/>
                <w:noProof/>
                <w:webHidden/>
              </w:rPr>
              <w:tab/>
            </w:r>
            <w:r w:rsidR="003B5D69" w:rsidRPr="003B5D69">
              <w:rPr>
                <w:rFonts w:asciiTheme="minorHAnsi" w:hAnsiTheme="minorHAnsi" w:cstheme="minorHAnsi"/>
                <w:noProof/>
                <w:webHidden/>
              </w:rPr>
              <w:fldChar w:fldCharType="begin"/>
            </w:r>
            <w:r w:rsidR="003B5D69" w:rsidRPr="003B5D69">
              <w:rPr>
                <w:rFonts w:asciiTheme="minorHAnsi" w:hAnsiTheme="minorHAnsi" w:cstheme="minorHAnsi"/>
                <w:noProof/>
                <w:webHidden/>
              </w:rPr>
              <w:instrText xml:space="preserve"> PAGEREF _Toc197701040 \h </w:instrText>
            </w:r>
            <w:r w:rsidR="003B5D69" w:rsidRPr="003B5D69">
              <w:rPr>
                <w:rFonts w:asciiTheme="minorHAnsi" w:hAnsiTheme="minorHAnsi" w:cstheme="minorHAnsi"/>
                <w:noProof/>
                <w:webHidden/>
              </w:rPr>
            </w:r>
            <w:r w:rsidR="003B5D69" w:rsidRPr="003B5D69">
              <w:rPr>
                <w:rFonts w:asciiTheme="minorHAnsi" w:hAnsiTheme="minorHAnsi" w:cstheme="minorHAnsi"/>
                <w:noProof/>
                <w:webHidden/>
              </w:rPr>
              <w:fldChar w:fldCharType="separate"/>
            </w:r>
            <w:r w:rsidR="003B5D69" w:rsidRPr="003B5D69">
              <w:rPr>
                <w:rFonts w:asciiTheme="minorHAnsi" w:hAnsiTheme="minorHAnsi" w:cstheme="minorHAnsi"/>
                <w:noProof/>
                <w:webHidden/>
              </w:rPr>
              <w:t>6</w:t>
            </w:r>
            <w:r w:rsidR="003B5D69" w:rsidRPr="003B5D69">
              <w:rPr>
                <w:rFonts w:asciiTheme="minorHAnsi" w:hAnsiTheme="minorHAnsi" w:cstheme="minorHAnsi"/>
                <w:noProof/>
                <w:webHidden/>
              </w:rPr>
              <w:fldChar w:fldCharType="end"/>
            </w:r>
          </w:hyperlink>
        </w:p>
        <w:p w14:paraId="6C8F8890" w14:textId="322A6ED2" w:rsidR="003B5D69" w:rsidRPr="003B5D69" w:rsidRDefault="00000000" w:rsidP="006C76AF">
          <w:pPr>
            <w:pStyle w:val="20"/>
            <w:tabs>
              <w:tab w:val="left" w:pos="720"/>
              <w:tab w:val="right" w:leader="dot" w:pos="8494"/>
            </w:tabs>
            <w:spacing w:before="120" w:after="120"/>
            <w:contextualSpacing/>
            <w:rPr>
              <w:rFonts w:asciiTheme="minorHAnsi" w:eastAsiaTheme="minorEastAsia" w:hAnsiTheme="minorHAnsi" w:cstheme="minorHAnsi"/>
              <w:noProof/>
              <w:kern w:val="2"/>
              <w:sz w:val="24"/>
              <w:szCs w:val="24"/>
              <w:lang w:val="sk-SK" w:eastAsia="sk-SK"/>
              <w14:ligatures w14:val="standardContextual"/>
            </w:rPr>
          </w:pPr>
          <w:hyperlink w:anchor="_Toc197701041" w:history="1">
            <w:r w:rsidR="003B5D69" w:rsidRPr="003B5D69">
              <w:rPr>
                <w:rStyle w:val="-"/>
                <w:rFonts w:asciiTheme="minorHAnsi" w:eastAsia="Verdana" w:hAnsiTheme="minorHAnsi" w:cstheme="minorHAnsi"/>
                <w:noProof/>
              </w:rPr>
              <w:t>1.4</w:t>
            </w:r>
            <w:r w:rsidR="003B5D69" w:rsidRPr="003B5D69">
              <w:rPr>
                <w:rFonts w:asciiTheme="minorHAnsi" w:eastAsiaTheme="minorEastAsia" w:hAnsiTheme="minorHAnsi" w:cstheme="minorHAnsi"/>
                <w:noProof/>
                <w:kern w:val="2"/>
                <w:sz w:val="24"/>
                <w:szCs w:val="24"/>
                <w:lang w:eastAsia="sk-SK"/>
                <w14:ligatures w14:val="standardContextual"/>
              </w:rPr>
              <w:tab/>
            </w:r>
            <w:r w:rsidR="003B5D69" w:rsidRPr="003B5D69">
              <w:rPr>
                <w:rStyle w:val="-"/>
                <w:rFonts w:asciiTheme="minorHAnsi" w:eastAsia="Verdana" w:hAnsiTheme="minorHAnsi" w:cstheme="minorHAnsi"/>
                <w:noProof/>
              </w:rPr>
              <w:t>Μεθοδολογικές στρατηγικές</w:t>
            </w:r>
            <w:r w:rsidR="003B5D69" w:rsidRPr="003B5D69">
              <w:rPr>
                <w:rFonts w:asciiTheme="minorHAnsi" w:hAnsiTheme="minorHAnsi" w:cstheme="minorHAnsi"/>
                <w:noProof/>
                <w:webHidden/>
              </w:rPr>
              <w:tab/>
            </w:r>
            <w:r w:rsidR="003B5D69" w:rsidRPr="003B5D69">
              <w:rPr>
                <w:rFonts w:asciiTheme="minorHAnsi" w:hAnsiTheme="minorHAnsi" w:cstheme="minorHAnsi"/>
                <w:noProof/>
                <w:webHidden/>
              </w:rPr>
              <w:fldChar w:fldCharType="begin"/>
            </w:r>
            <w:r w:rsidR="003B5D69" w:rsidRPr="003B5D69">
              <w:rPr>
                <w:rFonts w:asciiTheme="minorHAnsi" w:hAnsiTheme="minorHAnsi" w:cstheme="minorHAnsi"/>
                <w:noProof/>
                <w:webHidden/>
              </w:rPr>
              <w:instrText xml:space="preserve"> PAGEREF _Toc197701041 \h </w:instrText>
            </w:r>
            <w:r w:rsidR="003B5D69" w:rsidRPr="003B5D69">
              <w:rPr>
                <w:rFonts w:asciiTheme="minorHAnsi" w:hAnsiTheme="minorHAnsi" w:cstheme="minorHAnsi"/>
                <w:noProof/>
                <w:webHidden/>
              </w:rPr>
            </w:r>
            <w:r w:rsidR="003B5D69" w:rsidRPr="003B5D69">
              <w:rPr>
                <w:rFonts w:asciiTheme="minorHAnsi" w:hAnsiTheme="minorHAnsi" w:cstheme="minorHAnsi"/>
                <w:noProof/>
                <w:webHidden/>
              </w:rPr>
              <w:fldChar w:fldCharType="separate"/>
            </w:r>
            <w:r w:rsidR="003B5D69" w:rsidRPr="003B5D69">
              <w:rPr>
                <w:rFonts w:asciiTheme="minorHAnsi" w:hAnsiTheme="minorHAnsi" w:cstheme="minorHAnsi"/>
                <w:noProof/>
                <w:webHidden/>
              </w:rPr>
              <w:t>8</w:t>
            </w:r>
            <w:r w:rsidR="003B5D69" w:rsidRPr="003B5D69">
              <w:rPr>
                <w:rFonts w:asciiTheme="minorHAnsi" w:hAnsiTheme="minorHAnsi" w:cstheme="minorHAnsi"/>
                <w:noProof/>
                <w:webHidden/>
              </w:rPr>
              <w:fldChar w:fldCharType="end"/>
            </w:r>
          </w:hyperlink>
        </w:p>
        <w:p w14:paraId="5976DE2B" w14:textId="367E27C0" w:rsidR="003B5D69" w:rsidRPr="003B5D69" w:rsidRDefault="00000000" w:rsidP="006C76AF">
          <w:pPr>
            <w:pStyle w:val="20"/>
            <w:tabs>
              <w:tab w:val="left" w:pos="720"/>
              <w:tab w:val="right" w:leader="dot" w:pos="8494"/>
            </w:tabs>
            <w:spacing w:before="120" w:after="120"/>
            <w:contextualSpacing/>
            <w:rPr>
              <w:rFonts w:asciiTheme="minorHAnsi" w:eastAsiaTheme="minorEastAsia" w:hAnsiTheme="minorHAnsi" w:cstheme="minorHAnsi"/>
              <w:noProof/>
              <w:kern w:val="2"/>
              <w:sz w:val="24"/>
              <w:szCs w:val="24"/>
              <w:lang w:val="sk-SK" w:eastAsia="sk-SK"/>
              <w14:ligatures w14:val="standardContextual"/>
            </w:rPr>
          </w:pPr>
          <w:hyperlink w:anchor="_Toc197701042" w:history="1">
            <w:r w:rsidR="003B5D69" w:rsidRPr="003B5D69">
              <w:rPr>
                <w:rStyle w:val="-"/>
                <w:rFonts w:asciiTheme="minorHAnsi" w:eastAsia="Verdana" w:hAnsiTheme="minorHAnsi" w:cstheme="minorHAnsi"/>
                <w:noProof/>
              </w:rPr>
              <w:t>1.5</w:t>
            </w:r>
            <w:r w:rsidR="003B5D69" w:rsidRPr="003B5D69">
              <w:rPr>
                <w:rFonts w:asciiTheme="minorHAnsi" w:eastAsiaTheme="minorEastAsia" w:hAnsiTheme="minorHAnsi" w:cstheme="minorHAnsi"/>
                <w:noProof/>
                <w:kern w:val="2"/>
                <w:sz w:val="24"/>
                <w:szCs w:val="24"/>
                <w:lang w:eastAsia="sk-SK"/>
                <w14:ligatures w14:val="standardContextual"/>
              </w:rPr>
              <w:tab/>
            </w:r>
            <w:r w:rsidR="003B5D69" w:rsidRPr="003B5D69">
              <w:rPr>
                <w:rStyle w:val="-"/>
                <w:rFonts w:asciiTheme="minorHAnsi" w:eastAsia="Verdana" w:hAnsiTheme="minorHAnsi" w:cstheme="minorHAnsi"/>
                <w:noProof/>
              </w:rPr>
              <w:t>Παιδαγωγικές Μέθοδοι</w:t>
            </w:r>
            <w:r w:rsidR="003B5D69" w:rsidRPr="003B5D69">
              <w:rPr>
                <w:rFonts w:asciiTheme="minorHAnsi" w:hAnsiTheme="minorHAnsi" w:cstheme="minorHAnsi"/>
                <w:noProof/>
                <w:webHidden/>
              </w:rPr>
              <w:tab/>
            </w:r>
            <w:r w:rsidR="003B5D69" w:rsidRPr="003B5D69">
              <w:rPr>
                <w:rFonts w:asciiTheme="minorHAnsi" w:hAnsiTheme="minorHAnsi" w:cstheme="minorHAnsi"/>
                <w:noProof/>
                <w:webHidden/>
              </w:rPr>
              <w:fldChar w:fldCharType="begin"/>
            </w:r>
            <w:r w:rsidR="003B5D69" w:rsidRPr="003B5D69">
              <w:rPr>
                <w:rFonts w:asciiTheme="minorHAnsi" w:hAnsiTheme="minorHAnsi" w:cstheme="minorHAnsi"/>
                <w:noProof/>
                <w:webHidden/>
              </w:rPr>
              <w:instrText xml:space="preserve"> PAGEREF _Toc197701042 \h </w:instrText>
            </w:r>
            <w:r w:rsidR="003B5D69" w:rsidRPr="003B5D69">
              <w:rPr>
                <w:rFonts w:asciiTheme="minorHAnsi" w:hAnsiTheme="minorHAnsi" w:cstheme="minorHAnsi"/>
                <w:noProof/>
                <w:webHidden/>
              </w:rPr>
            </w:r>
            <w:r w:rsidR="003B5D69" w:rsidRPr="003B5D69">
              <w:rPr>
                <w:rFonts w:asciiTheme="minorHAnsi" w:hAnsiTheme="minorHAnsi" w:cstheme="minorHAnsi"/>
                <w:noProof/>
                <w:webHidden/>
              </w:rPr>
              <w:fldChar w:fldCharType="separate"/>
            </w:r>
            <w:r w:rsidR="003B5D69" w:rsidRPr="003B5D69">
              <w:rPr>
                <w:rFonts w:asciiTheme="minorHAnsi" w:hAnsiTheme="minorHAnsi" w:cstheme="minorHAnsi"/>
                <w:noProof/>
                <w:webHidden/>
              </w:rPr>
              <w:t>9</w:t>
            </w:r>
            <w:r w:rsidR="003B5D69" w:rsidRPr="003B5D69">
              <w:rPr>
                <w:rFonts w:asciiTheme="minorHAnsi" w:hAnsiTheme="minorHAnsi" w:cstheme="minorHAnsi"/>
                <w:noProof/>
                <w:webHidden/>
              </w:rPr>
              <w:fldChar w:fldCharType="end"/>
            </w:r>
          </w:hyperlink>
        </w:p>
        <w:p w14:paraId="4035FA27" w14:textId="0054CF38" w:rsidR="003B5D69" w:rsidRPr="003B5D69" w:rsidRDefault="00000000" w:rsidP="006C76AF">
          <w:pPr>
            <w:pStyle w:val="20"/>
            <w:tabs>
              <w:tab w:val="left" w:pos="720"/>
              <w:tab w:val="right" w:leader="dot" w:pos="8494"/>
            </w:tabs>
            <w:spacing w:before="120" w:after="120"/>
            <w:contextualSpacing/>
            <w:rPr>
              <w:rFonts w:asciiTheme="minorHAnsi" w:eastAsiaTheme="minorEastAsia" w:hAnsiTheme="minorHAnsi" w:cstheme="minorHAnsi"/>
              <w:noProof/>
              <w:kern w:val="2"/>
              <w:sz w:val="24"/>
              <w:szCs w:val="24"/>
              <w:lang w:val="sk-SK" w:eastAsia="sk-SK"/>
              <w14:ligatures w14:val="standardContextual"/>
            </w:rPr>
          </w:pPr>
          <w:hyperlink w:anchor="_Toc197701043" w:history="1">
            <w:r w:rsidR="003B5D69" w:rsidRPr="003B5D69">
              <w:rPr>
                <w:rStyle w:val="-"/>
                <w:rFonts w:asciiTheme="minorHAnsi" w:eastAsia="Verdana" w:hAnsiTheme="minorHAnsi" w:cstheme="minorHAnsi"/>
                <w:noProof/>
              </w:rPr>
              <w:t>1.6</w:t>
            </w:r>
            <w:r w:rsidR="003B5D69" w:rsidRPr="003B5D69">
              <w:rPr>
                <w:rFonts w:asciiTheme="minorHAnsi" w:eastAsiaTheme="minorEastAsia" w:hAnsiTheme="minorHAnsi" w:cstheme="minorHAnsi"/>
                <w:noProof/>
                <w:kern w:val="2"/>
                <w:sz w:val="24"/>
                <w:szCs w:val="24"/>
                <w:lang w:eastAsia="sk-SK"/>
                <w14:ligatures w14:val="standardContextual"/>
              </w:rPr>
              <w:tab/>
            </w:r>
            <w:r w:rsidR="003B5D69" w:rsidRPr="003B5D69">
              <w:rPr>
                <w:rStyle w:val="-"/>
                <w:rFonts w:asciiTheme="minorHAnsi" w:eastAsia="Verdana" w:hAnsiTheme="minorHAnsi" w:cstheme="minorHAnsi"/>
                <w:noProof/>
              </w:rPr>
              <w:t>Απαιτούμενα μέσα και πόροι</w:t>
            </w:r>
            <w:r w:rsidR="003B5D69" w:rsidRPr="003B5D69">
              <w:rPr>
                <w:rFonts w:asciiTheme="minorHAnsi" w:hAnsiTheme="minorHAnsi" w:cstheme="minorHAnsi"/>
                <w:noProof/>
                <w:webHidden/>
              </w:rPr>
              <w:tab/>
            </w:r>
            <w:r w:rsidR="003B5D69" w:rsidRPr="003B5D69">
              <w:rPr>
                <w:rFonts w:asciiTheme="minorHAnsi" w:hAnsiTheme="minorHAnsi" w:cstheme="minorHAnsi"/>
                <w:noProof/>
                <w:webHidden/>
              </w:rPr>
              <w:fldChar w:fldCharType="begin"/>
            </w:r>
            <w:r w:rsidR="003B5D69" w:rsidRPr="003B5D69">
              <w:rPr>
                <w:rFonts w:asciiTheme="minorHAnsi" w:hAnsiTheme="minorHAnsi" w:cstheme="minorHAnsi"/>
                <w:noProof/>
                <w:webHidden/>
              </w:rPr>
              <w:instrText xml:space="preserve"> PAGEREF _Toc197701043 \h </w:instrText>
            </w:r>
            <w:r w:rsidR="003B5D69" w:rsidRPr="003B5D69">
              <w:rPr>
                <w:rFonts w:asciiTheme="minorHAnsi" w:hAnsiTheme="minorHAnsi" w:cstheme="minorHAnsi"/>
                <w:noProof/>
                <w:webHidden/>
              </w:rPr>
            </w:r>
            <w:r w:rsidR="003B5D69" w:rsidRPr="003B5D69">
              <w:rPr>
                <w:rFonts w:asciiTheme="minorHAnsi" w:hAnsiTheme="minorHAnsi" w:cstheme="minorHAnsi"/>
                <w:noProof/>
                <w:webHidden/>
              </w:rPr>
              <w:fldChar w:fldCharType="separate"/>
            </w:r>
            <w:r w:rsidR="003B5D69" w:rsidRPr="003B5D69">
              <w:rPr>
                <w:rFonts w:asciiTheme="minorHAnsi" w:hAnsiTheme="minorHAnsi" w:cstheme="minorHAnsi"/>
                <w:noProof/>
                <w:webHidden/>
              </w:rPr>
              <w:t>9</w:t>
            </w:r>
            <w:r w:rsidR="003B5D69" w:rsidRPr="003B5D69">
              <w:rPr>
                <w:rFonts w:asciiTheme="minorHAnsi" w:hAnsiTheme="minorHAnsi" w:cstheme="minorHAnsi"/>
                <w:noProof/>
                <w:webHidden/>
              </w:rPr>
              <w:fldChar w:fldCharType="end"/>
            </w:r>
          </w:hyperlink>
        </w:p>
        <w:p w14:paraId="71CA7E89" w14:textId="7BBBF914" w:rsidR="003B5D69" w:rsidRPr="003B5D69" w:rsidRDefault="00000000" w:rsidP="006C76AF">
          <w:pPr>
            <w:pStyle w:val="20"/>
            <w:tabs>
              <w:tab w:val="left" w:pos="720"/>
              <w:tab w:val="right" w:leader="dot" w:pos="8494"/>
            </w:tabs>
            <w:spacing w:before="120" w:after="120"/>
            <w:contextualSpacing/>
            <w:rPr>
              <w:rFonts w:asciiTheme="minorHAnsi" w:eastAsiaTheme="minorEastAsia" w:hAnsiTheme="minorHAnsi" w:cstheme="minorHAnsi"/>
              <w:noProof/>
              <w:kern w:val="2"/>
              <w:sz w:val="24"/>
              <w:szCs w:val="24"/>
              <w:lang w:val="sk-SK" w:eastAsia="sk-SK"/>
              <w14:ligatures w14:val="standardContextual"/>
            </w:rPr>
          </w:pPr>
          <w:hyperlink w:anchor="_Toc197701044" w:history="1">
            <w:r w:rsidR="003B5D69" w:rsidRPr="003B5D69">
              <w:rPr>
                <w:rStyle w:val="-"/>
                <w:rFonts w:asciiTheme="minorHAnsi" w:eastAsia="Verdana" w:hAnsiTheme="minorHAnsi" w:cstheme="minorHAnsi"/>
                <w:noProof/>
              </w:rPr>
              <w:t>1.7</w:t>
            </w:r>
            <w:r w:rsidR="003B5D69" w:rsidRPr="003B5D69">
              <w:rPr>
                <w:rFonts w:asciiTheme="minorHAnsi" w:eastAsiaTheme="minorEastAsia" w:hAnsiTheme="minorHAnsi" w:cstheme="minorHAnsi"/>
                <w:noProof/>
                <w:kern w:val="2"/>
                <w:sz w:val="24"/>
                <w:szCs w:val="24"/>
                <w:lang w:eastAsia="sk-SK"/>
                <w14:ligatures w14:val="standardContextual"/>
              </w:rPr>
              <w:tab/>
            </w:r>
            <w:r w:rsidR="003B5D69" w:rsidRPr="003B5D69">
              <w:rPr>
                <w:rStyle w:val="-"/>
                <w:rFonts w:asciiTheme="minorHAnsi" w:eastAsia="Verdana" w:hAnsiTheme="minorHAnsi" w:cstheme="minorHAnsi"/>
                <w:noProof/>
              </w:rPr>
              <w:t>Αξιολόγηση μάθησης</w:t>
            </w:r>
            <w:r w:rsidR="003B5D69" w:rsidRPr="003B5D69">
              <w:rPr>
                <w:rFonts w:asciiTheme="minorHAnsi" w:hAnsiTheme="minorHAnsi" w:cstheme="minorHAnsi"/>
                <w:noProof/>
                <w:webHidden/>
              </w:rPr>
              <w:tab/>
            </w:r>
            <w:r w:rsidR="003B5D69" w:rsidRPr="003B5D69">
              <w:rPr>
                <w:rFonts w:asciiTheme="minorHAnsi" w:hAnsiTheme="minorHAnsi" w:cstheme="minorHAnsi"/>
                <w:noProof/>
                <w:webHidden/>
              </w:rPr>
              <w:fldChar w:fldCharType="begin"/>
            </w:r>
            <w:r w:rsidR="003B5D69" w:rsidRPr="003B5D69">
              <w:rPr>
                <w:rFonts w:asciiTheme="minorHAnsi" w:hAnsiTheme="minorHAnsi" w:cstheme="minorHAnsi"/>
                <w:noProof/>
                <w:webHidden/>
              </w:rPr>
              <w:instrText xml:space="preserve"> PAGEREF _Toc197701044 \h </w:instrText>
            </w:r>
            <w:r w:rsidR="003B5D69" w:rsidRPr="003B5D69">
              <w:rPr>
                <w:rFonts w:asciiTheme="minorHAnsi" w:hAnsiTheme="minorHAnsi" w:cstheme="minorHAnsi"/>
                <w:noProof/>
                <w:webHidden/>
              </w:rPr>
            </w:r>
            <w:r w:rsidR="003B5D69" w:rsidRPr="003B5D69">
              <w:rPr>
                <w:rFonts w:asciiTheme="minorHAnsi" w:hAnsiTheme="minorHAnsi" w:cstheme="minorHAnsi"/>
                <w:noProof/>
                <w:webHidden/>
              </w:rPr>
              <w:fldChar w:fldCharType="separate"/>
            </w:r>
            <w:r w:rsidR="003B5D69" w:rsidRPr="003B5D69">
              <w:rPr>
                <w:rFonts w:asciiTheme="minorHAnsi" w:hAnsiTheme="minorHAnsi" w:cstheme="minorHAnsi"/>
                <w:noProof/>
                <w:webHidden/>
              </w:rPr>
              <w:t>10</w:t>
            </w:r>
            <w:r w:rsidR="003B5D69" w:rsidRPr="003B5D69">
              <w:rPr>
                <w:rFonts w:asciiTheme="minorHAnsi" w:hAnsiTheme="minorHAnsi" w:cstheme="minorHAnsi"/>
                <w:noProof/>
                <w:webHidden/>
              </w:rPr>
              <w:fldChar w:fldCharType="end"/>
            </w:r>
          </w:hyperlink>
        </w:p>
        <w:p w14:paraId="00653BD8" w14:textId="5000E9CE" w:rsidR="003B5D69" w:rsidRPr="003B5D69" w:rsidRDefault="00000000" w:rsidP="006C76AF">
          <w:pPr>
            <w:pStyle w:val="20"/>
            <w:tabs>
              <w:tab w:val="left" w:pos="720"/>
              <w:tab w:val="right" w:leader="dot" w:pos="8494"/>
            </w:tabs>
            <w:spacing w:before="120" w:after="120"/>
            <w:contextualSpacing/>
            <w:rPr>
              <w:rFonts w:asciiTheme="minorHAnsi" w:eastAsiaTheme="minorEastAsia" w:hAnsiTheme="minorHAnsi" w:cstheme="minorHAnsi"/>
              <w:noProof/>
              <w:kern w:val="2"/>
              <w:sz w:val="24"/>
              <w:szCs w:val="24"/>
              <w:lang w:val="sk-SK" w:eastAsia="sk-SK"/>
              <w14:ligatures w14:val="standardContextual"/>
            </w:rPr>
          </w:pPr>
          <w:hyperlink w:anchor="_Toc197701045" w:history="1">
            <w:r w:rsidR="003B5D69" w:rsidRPr="003B5D69">
              <w:rPr>
                <w:rStyle w:val="-"/>
                <w:rFonts w:asciiTheme="minorHAnsi" w:eastAsia="Verdana" w:hAnsiTheme="minorHAnsi" w:cstheme="minorHAnsi"/>
                <w:noProof/>
              </w:rPr>
              <w:t>1.8</w:t>
            </w:r>
            <w:r w:rsidR="003B5D69" w:rsidRPr="003B5D69">
              <w:rPr>
                <w:rFonts w:asciiTheme="minorHAnsi" w:eastAsiaTheme="minorEastAsia" w:hAnsiTheme="minorHAnsi" w:cstheme="minorHAnsi"/>
                <w:noProof/>
                <w:kern w:val="2"/>
                <w:sz w:val="24"/>
                <w:szCs w:val="24"/>
                <w:lang w:eastAsia="sk-SK"/>
                <w14:ligatures w14:val="standardContextual"/>
              </w:rPr>
              <w:tab/>
            </w:r>
            <w:r w:rsidR="003B5D69" w:rsidRPr="003B5D69">
              <w:rPr>
                <w:rStyle w:val="-"/>
                <w:rFonts w:asciiTheme="minorHAnsi" w:eastAsia="Verdana" w:hAnsiTheme="minorHAnsi" w:cstheme="minorHAnsi"/>
                <w:noProof/>
              </w:rPr>
              <w:t>Τρόπος παράδοσης</w:t>
            </w:r>
            <w:r w:rsidR="003B5D69" w:rsidRPr="003B5D69">
              <w:rPr>
                <w:rFonts w:asciiTheme="minorHAnsi" w:hAnsiTheme="minorHAnsi" w:cstheme="minorHAnsi"/>
                <w:noProof/>
                <w:webHidden/>
              </w:rPr>
              <w:tab/>
            </w:r>
            <w:r w:rsidR="003B5D69" w:rsidRPr="003B5D69">
              <w:rPr>
                <w:rFonts w:asciiTheme="minorHAnsi" w:hAnsiTheme="minorHAnsi" w:cstheme="minorHAnsi"/>
                <w:noProof/>
                <w:webHidden/>
              </w:rPr>
              <w:fldChar w:fldCharType="begin"/>
            </w:r>
            <w:r w:rsidR="003B5D69" w:rsidRPr="003B5D69">
              <w:rPr>
                <w:rFonts w:asciiTheme="minorHAnsi" w:hAnsiTheme="minorHAnsi" w:cstheme="minorHAnsi"/>
                <w:noProof/>
                <w:webHidden/>
              </w:rPr>
              <w:instrText xml:space="preserve"> PAGEREF _Toc197701045 \h </w:instrText>
            </w:r>
            <w:r w:rsidR="003B5D69" w:rsidRPr="003B5D69">
              <w:rPr>
                <w:rFonts w:asciiTheme="minorHAnsi" w:hAnsiTheme="minorHAnsi" w:cstheme="minorHAnsi"/>
                <w:noProof/>
                <w:webHidden/>
              </w:rPr>
            </w:r>
            <w:r w:rsidR="003B5D69" w:rsidRPr="003B5D69">
              <w:rPr>
                <w:rFonts w:asciiTheme="minorHAnsi" w:hAnsiTheme="minorHAnsi" w:cstheme="minorHAnsi"/>
                <w:noProof/>
                <w:webHidden/>
              </w:rPr>
              <w:fldChar w:fldCharType="separate"/>
            </w:r>
            <w:r w:rsidR="003B5D69" w:rsidRPr="003B5D69">
              <w:rPr>
                <w:rFonts w:asciiTheme="minorHAnsi" w:hAnsiTheme="minorHAnsi" w:cstheme="minorHAnsi"/>
                <w:noProof/>
                <w:webHidden/>
              </w:rPr>
              <w:t>11</w:t>
            </w:r>
            <w:r w:rsidR="003B5D69" w:rsidRPr="003B5D69">
              <w:rPr>
                <w:rFonts w:asciiTheme="minorHAnsi" w:hAnsiTheme="minorHAnsi" w:cstheme="minorHAnsi"/>
                <w:noProof/>
                <w:webHidden/>
              </w:rPr>
              <w:fldChar w:fldCharType="end"/>
            </w:r>
          </w:hyperlink>
        </w:p>
        <w:p w14:paraId="46B57A80" w14:textId="22330AFE" w:rsidR="003B5D69" w:rsidRPr="003B5D69" w:rsidRDefault="00000000" w:rsidP="006C76AF">
          <w:pPr>
            <w:pStyle w:val="10"/>
            <w:tabs>
              <w:tab w:val="left" w:pos="480"/>
              <w:tab w:val="right" w:leader="dot" w:pos="8494"/>
            </w:tabs>
            <w:spacing w:before="120" w:after="120"/>
            <w:contextualSpacing/>
            <w:rPr>
              <w:rFonts w:asciiTheme="minorHAnsi" w:eastAsiaTheme="minorEastAsia" w:hAnsiTheme="minorHAnsi" w:cstheme="minorHAnsi"/>
              <w:noProof/>
              <w:kern w:val="2"/>
              <w:sz w:val="24"/>
              <w:szCs w:val="24"/>
              <w:lang w:val="sk-SK" w:eastAsia="sk-SK"/>
              <w14:ligatures w14:val="standardContextual"/>
            </w:rPr>
          </w:pPr>
          <w:hyperlink w:anchor="_Toc197701046" w:history="1">
            <w:r w:rsidR="003B5D69" w:rsidRPr="003B5D69">
              <w:rPr>
                <w:rStyle w:val="-"/>
                <w:rFonts w:asciiTheme="minorHAnsi" w:eastAsia="Verdana" w:hAnsiTheme="minorHAnsi" w:cstheme="minorHAnsi"/>
                <w:noProof/>
              </w:rPr>
              <w:t>2</w:t>
            </w:r>
            <w:r w:rsidR="003B5D69" w:rsidRPr="003B5D69">
              <w:rPr>
                <w:rFonts w:asciiTheme="minorHAnsi" w:eastAsiaTheme="minorEastAsia" w:hAnsiTheme="minorHAnsi" w:cstheme="minorHAnsi"/>
                <w:noProof/>
                <w:kern w:val="2"/>
                <w:sz w:val="24"/>
                <w:szCs w:val="24"/>
                <w:lang w:eastAsia="sk-SK"/>
                <w14:ligatures w14:val="standardContextual"/>
              </w:rPr>
              <w:tab/>
            </w:r>
            <w:r w:rsidR="003B5D69" w:rsidRPr="003B5D69">
              <w:rPr>
                <w:rStyle w:val="-"/>
                <w:rFonts w:asciiTheme="minorHAnsi" w:eastAsia="Verdana" w:hAnsiTheme="minorHAnsi" w:cstheme="minorHAnsi"/>
                <w:noProof/>
              </w:rPr>
              <w:t>Συνιστώμενη ή απαιτούμενη ανάγνωση</w:t>
            </w:r>
            <w:r w:rsidR="003B5D69" w:rsidRPr="003B5D69">
              <w:rPr>
                <w:rFonts w:asciiTheme="minorHAnsi" w:hAnsiTheme="minorHAnsi" w:cstheme="minorHAnsi"/>
                <w:noProof/>
                <w:webHidden/>
              </w:rPr>
              <w:tab/>
            </w:r>
            <w:r w:rsidR="003B5D69" w:rsidRPr="003B5D69">
              <w:rPr>
                <w:rFonts w:asciiTheme="minorHAnsi" w:hAnsiTheme="minorHAnsi" w:cstheme="minorHAnsi"/>
                <w:noProof/>
                <w:webHidden/>
              </w:rPr>
              <w:fldChar w:fldCharType="begin"/>
            </w:r>
            <w:r w:rsidR="003B5D69" w:rsidRPr="003B5D69">
              <w:rPr>
                <w:rFonts w:asciiTheme="minorHAnsi" w:hAnsiTheme="minorHAnsi" w:cstheme="minorHAnsi"/>
                <w:noProof/>
                <w:webHidden/>
              </w:rPr>
              <w:instrText xml:space="preserve"> PAGEREF _Toc197701046 \h </w:instrText>
            </w:r>
            <w:r w:rsidR="003B5D69" w:rsidRPr="003B5D69">
              <w:rPr>
                <w:rFonts w:asciiTheme="minorHAnsi" w:hAnsiTheme="minorHAnsi" w:cstheme="minorHAnsi"/>
                <w:noProof/>
                <w:webHidden/>
              </w:rPr>
            </w:r>
            <w:r w:rsidR="003B5D69" w:rsidRPr="003B5D69">
              <w:rPr>
                <w:rFonts w:asciiTheme="minorHAnsi" w:hAnsiTheme="minorHAnsi" w:cstheme="minorHAnsi"/>
                <w:noProof/>
                <w:webHidden/>
              </w:rPr>
              <w:fldChar w:fldCharType="separate"/>
            </w:r>
            <w:r w:rsidR="003B5D69" w:rsidRPr="003B5D69">
              <w:rPr>
                <w:rFonts w:asciiTheme="minorHAnsi" w:hAnsiTheme="minorHAnsi" w:cstheme="minorHAnsi"/>
                <w:noProof/>
                <w:webHidden/>
              </w:rPr>
              <w:t>12</w:t>
            </w:r>
            <w:r w:rsidR="003B5D69" w:rsidRPr="003B5D69">
              <w:rPr>
                <w:rFonts w:asciiTheme="minorHAnsi" w:hAnsiTheme="minorHAnsi" w:cstheme="minorHAnsi"/>
                <w:noProof/>
                <w:webHidden/>
              </w:rPr>
              <w:fldChar w:fldCharType="end"/>
            </w:r>
          </w:hyperlink>
        </w:p>
        <w:p w14:paraId="3B2960B6" w14:textId="2E4C604D" w:rsidR="003B5D69" w:rsidRPr="003B5D69" w:rsidRDefault="00000000" w:rsidP="006C76AF">
          <w:pPr>
            <w:pStyle w:val="20"/>
            <w:tabs>
              <w:tab w:val="left" w:pos="720"/>
              <w:tab w:val="right" w:leader="dot" w:pos="8494"/>
            </w:tabs>
            <w:spacing w:before="120" w:after="120"/>
            <w:contextualSpacing/>
            <w:rPr>
              <w:rFonts w:asciiTheme="minorHAnsi" w:eastAsiaTheme="minorEastAsia" w:hAnsiTheme="minorHAnsi" w:cstheme="minorHAnsi"/>
              <w:noProof/>
              <w:kern w:val="2"/>
              <w:sz w:val="24"/>
              <w:szCs w:val="24"/>
              <w:lang w:val="sk-SK" w:eastAsia="sk-SK"/>
              <w14:ligatures w14:val="standardContextual"/>
            </w:rPr>
          </w:pPr>
          <w:hyperlink w:anchor="_Toc197701047" w:history="1">
            <w:r w:rsidR="003B5D69" w:rsidRPr="003B5D69">
              <w:rPr>
                <w:rStyle w:val="-"/>
                <w:rFonts w:asciiTheme="minorHAnsi" w:eastAsia="Verdana" w:hAnsiTheme="minorHAnsi" w:cstheme="minorHAnsi"/>
                <w:noProof/>
              </w:rPr>
              <w:t>2.1</w:t>
            </w:r>
            <w:r w:rsidR="003B5D69" w:rsidRPr="003B5D69">
              <w:rPr>
                <w:rFonts w:asciiTheme="minorHAnsi" w:eastAsiaTheme="minorEastAsia" w:hAnsiTheme="minorHAnsi" w:cstheme="minorHAnsi"/>
                <w:noProof/>
                <w:kern w:val="2"/>
                <w:sz w:val="24"/>
                <w:szCs w:val="24"/>
                <w:lang w:eastAsia="sk-SK"/>
                <w14:ligatures w14:val="standardContextual"/>
              </w:rPr>
              <w:tab/>
            </w:r>
            <w:r w:rsidR="003B5D69" w:rsidRPr="003B5D69">
              <w:rPr>
                <w:rStyle w:val="-"/>
                <w:rFonts w:asciiTheme="minorHAnsi" w:eastAsia="Verdana" w:hAnsiTheme="minorHAnsi" w:cstheme="minorHAnsi"/>
                <w:noProof/>
              </w:rPr>
              <w:t>Συνιστώμενη βιβλιογραφία</w:t>
            </w:r>
            <w:r w:rsidR="003B5D69" w:rsidRPr="003B5D69">
              <w:rPr>
                <w:rFonts w:asciiTheme="minorHAnsi" w:hAnsiTheme="minorHAnsi" w:cstheme="minorHAnsi"/>
                <w:noProof/>
                <w:webHidden/>
              </w:rPr>
              <w:tab/>
            </w:r>
            <w:r w:rsidR="003B5D69" w:rsidRPr="003B5D69">
              <w:rPr>
                <w:rFonts w:asciiTheme="minorHAnsi" w:hAnsiTheme="minorHAnsi" w:cstheme="minorHAnsi"/>
                <w:noProof/>
                <w:webHidden/>
              </w:rPr>
              <w:fldChar w:fldCharType="begin"/>
            </w:r>
            <w:r w:rsidR="003B5D69" w:rsidRPr="003B5D69">
              <w:rPr>
                <w:rFonts w:asciiTheme="minorHAnsi" w:hAnsiTheme="minorHAnsi" w:cstheme="minorHAnsi"/>
                <w:noProof/>
                <w:webHidden/>
              </w:rPr>
              <w:instrText xml:space="preserve"> PAGEREF _Toc197701047 \h </w:instrText>
            </w:r>
            <w:r w:rsidR="003B5D69" w:rsidRPr="003B5D69">
              <w:rPr>
                <w:rFonts w:asciiTheme="minorHAnsi" w:hAnsiTheme="minorHAnsi" w:cstheme="minorHAnsi"/>
                <w:noProof/>
                <w:webHidden/>
              </w:rPr>
            </w:r>
            <w:r w:rsidR="003B5D69" w:rsidRPr="003B5D69">
              <w:rPr>
                <w:rFonts w:asciiTheme="minorHAnsi" w:hAnsiTheme="minorHAnsi" w:cstheme="minorHAnsi"/>
                <w:noProof/>
                <w:webHidden/>
              </w:rPr>
              <w:fldChar w:fldCharType="separate"/>
            </w:r>
            <w:r w:rsidR="003B5D69" w:rsidRPr="003B5D69">
              <w:rPr>
                <w:rFonts w:asciiTheme="minorHAnsi" w:hAnsiTheme="minorHAnsi" w:cstheme="minorHAnsi"/>
                <w:noProof/>
                <w:webHidden/>
              </w:rPr>
              <w:t>12</w:t>
            </w:r>
            <w:r w:rsidR="003B5D69" w:rsidRPr="003B5D69">
              <w:rPr>
                <w:rFonts w:asciiTheme="minorHAnsi" w:hAnsiTheme="minorHAnsi" w:cstheme="minorHAnsi"/>
                <w:noProof/>
                <w:webHidden/>
              </w:rPr>
              <w:fldChar w:fldCharType="end"/>
            </w:r>
          </w:hyperlink>
        </w:p>
        <w:p w14:paraId="3D6FF0AC" w14:textId="2D0C6480" w:rsidR="003B5D69" w:rsidRPr="003B5D69" w:rsidRDefault="00000000" w:rsidP="006C76AF">
          <w:pPr>
            <w:pStyle w:val="20"/>
            <w:tabs>
              <w:tab w:val="left" w:pos="720"/>
              <w:tab w:val="right" w:leader="dot" w:pos="8494"/>
            </w:tabs>
            <w:spacing w:before="120" w:after="120"/>
            <w:contextualSpacing/>
            <w:rPr>
              <w:rFonts w:asciiTheme="minorHAnsi" w:eastAsiaTheme="minorEastAsia" w:hAnsiTheme="minorHAnsi" w:cstheme="minorHAnsi"/>
              <w:noProof/>
              <w:kern w:val="2"/>
              <w:sz w:val="24"/>
              <w:szCs w:val="24"/>
              <w:lang w:val="sk-SK" w:eastAsia="sk-SK"/>
              <w14:ligatures w14:val="standardContextual"/>
            </w:rPr>
          </w:pPr>
          <w:hyperlink w:anchor="_Toc197701048" w:history="1">
            <w:r w:rsidR="003B5D69" w:rsidRPr="003B5D69">
              <w:rPr>
                <w:rStyle w:val="-"/>
                <w:rFonts w:asciiTheme="minorHAnsi" w:eastAsia="Verdana" w:hAnsiTheme="minorHAnsi" w:cstheme="minorHAnsi"/>
                <w:noProof/>
              </w:rPr>
              <w:t>2.2</w:t>
            </w:r>
            <w:r w:rsidR="003B5D69" w:rsidRPr="003B5D69">
              <w:rPr>
                <w:rFonts w:asciiTheme="minorHAnsi" w:eastAsiaTheme="minorEastAsia" w:hAnsiTheme="minorHAnsi" w:cstheme="minorHAnsi"/>
                <w:noProof/>
                <w:kern w:val="2"/>
                <w:sz w:val="24"/>
                <w:szCs w:val="24"/>
                <w:lang w:eastAsia="sk-SK"/>
                <w14:ligatures w14:val="standardContextual"/>
              </w:rPr>
              <w:tab/>
            </w:r>
            <w:r w:rsidR="003B5D69" w:rsidRPr="003B5D69">
              <w:rPr>
                <w:rStyle w:val="-"/>
                <w:rFonts w:asciiTheme="minorHAnsi" w:eastAsia="Verdana" w:hAnsiTheme="minorHAnsi" w:cstheme="minorHAnsi"/>
                <w:noProof/>
              </w:rPr>
              <w:t>Απαιτούμενη ανάγνωση</w:t>
            </w:r>
            <w:r w:rsidR="003B5D69" w:rsidRPr="003B5D69">
              <w:rPr>
                <w:rFonts w:asciiTheme="minorHAnsi" w:hAnsiTheme="minorHAnsi" w:cstheme="minorHAnsi"/>
                <w:noProof/>
                <w:webHidden/>
              </w:rPr>
              <w:tab/>
            </w:r>
            <w:r w:rsidR="003B5D69" w:rsidRPr="003B5D69">
              <w:rPr>
                <w:rFonts w:asciiTheme="minorHAnsi" w:hAnsiTheme="minorHAnsi" w:cstheme="minorHAnsi"/>
                <w:noProof/>
                <w:webHidden/>
              </w:rPr>
              <w:fldChar w:fldCharType="begin"/>
            </w:r>
            <w:r w:rsidR="003B5D69" w:rsidRPr="003B5D69">
              <w:rPr>
                <w:rFonts w:asciiTheme="minorHAnsi" w:hAnsiTheme="minorHAnsi" w:cstheme="minorHAnsi"/>
                <w:noProof/>
                <w:webHidden/>
              </w:rPr>
              <w:instrText xml:space="preserve"> PAGEREF _Toc197701048 \h </w:instrText>
            </w:r>
            <w:r w:rsidR="003B5D69" w:rsidRPr="003B5D69">
              <w:rPr>
                <w:rFonts w:asciiTheme="minorHAnsi" w:hAnsiTheme="minorHAnsi" w:cstheme="minorHAnsi"/>
                <w:noProof/>
                <w:webHidden/>
              </w:rPr>
            </w:r>
            <w:r w:rsidR="003B5D69" w:rsidRPr="003B5D69">
              <w:rPr>
                <w:rFonts w:asciiTheme="minorHAnsi" w:hAnsiTheme="minorHAnsi" w:cstheme="minorHAnsi"/>
                <w:noProof/>
                <w:webHidden/>
              </w:rPr>
              <w:fldChar w:fldCharType="separate"/>
            </w:r>
            <w:r w:rsidR="003B5D69" w:rsidRPr="003B5D69">
              <w:rPr>
                <w:rFonts w:asciiTheme="minorHAnsi" w:hAnsiTheme="minorHAnsi" w:cstheme="minorHAnsi"/>
                <w:noProof/>
                <w:webHidden/>
              </w:rPr>
              <w:t>13</w:t>
            </w:r>
            <w:r w:rsidR="003B5D69" w:rsidRPr="003B5D69">
              <w:rPr>
                <w:rFonts w:asciiTheme="minorHAnsi" w:hAnsiTheme="minorHAnsi" w:cstheme="minorHAnsi"/>
                <w:noProof/>
                <w:webHidden/>
              </w:rPr>
              <w:fldChar w:fldCharType="end"/>
            </w:r>
          </w:hyperlink>
        </w:p>
        <w:p w14:paraId="0A70C610" w14:textId="008DC396" w:rsidR="003B5D69" w:rsidRPr="003B5D69" w:rsidRDefault="00000000" w:rsidP="006C76AF">
          <w:pPr>
            <w:pStyle w:val="10"/>
            <w:tabs>
              <w:tab w:val="left" w:pos="480"/>
              <w:tab w:val="right" w:leader="dot" w:pos="8494"/>
            </w:tabs>
            <w:spacing w:before="120" w:after="120"/>
            <w:contextualSpacing/>
            <w:rPr>
              <w:rFonts w:asciiTheme="minorHAnsi" w:eastAsiaTheme="minorEastAsia" w:hAnsiTheme="minorHAnsi" w:cstheme="minorHAnsi"/>
              <w:noProof/>
              <w:kern w:val="2"/>
              <w:sz w:val="24"/>
              <w:szCs w:val="24"/>
              <w:lang w:val="sk-SK" w:eastAsia="sk-SK"/>
              <w14:ligatures w14:val="standardContextual"/>
            </w:rPr>
          </w:pPr>
          <w:hyperlink w:anchor="_Toc197701049" w:history="1">
            <w:r w:rsidR="003B5D69" w:rsidRPr="003B5D69">
              <w:rPr>
                <w:rStyle w:val="-"/>
                <w:rFonts w:asciiTheme="minorHAnsi" w:eastAsia="Verdana" w:hAnsiTheme="minorHAnsi" w:cstheme="minorHAnsi"/>
                <w:noProof/>
              </w:rPr>
              <w:t>3</w:t>
            </w:r>
            <w:r w:rsidR="003B5D69" w:rsidRPr="003B5D69">
              <w:rPr>
                <w:rFonts w:asciiTheme="minorHAnsi" w:eastAsiaTheme="minorEastAsia" w:hAnsiTheme="minorHAnsi" w:cstheme="minorHAnsi"/>
                <w:noProof/>
                <w:kern w:val="2"/>
                <w:sz w:val="24"/>
                <w:szCs w:val="24"/>
                <w:lang w:eastAsia="sk-SK"/>
                <w14:ligatures w14:val="standardContextual"/>
              </w:rPr>
              <w:tab/>
            </w:r>
            <w:r w:rsidR="003B5D69" w:rsidRPr="003B5D69">
              <w:rPr>
                <w:rStyle w:val="-"/>
                <w:rFonts w:asciiTheme="minorHAnsi" w:eastAsia="Verdana" w:hAnsiTheme="minorHAnsi" w:cstheme="minorHAnsi"/>
                <w:noProof/>
              </w:rPr>
              <w:t>Αναλυτικό περιεχόμενο για το μάθημα</w:t>
            </w:r>
            <w:r w:rsidR="003B5D69" w:rsidRPr="003B5D69">
              <w:rPr>
                <w:rFonts w:asciiTheme="minorHAnsi" w:hAnsiTheme="minorHAnsi" w:cstheme="minorHAnsi"/>
                <w:noProof/>
                <w:webHidden/>
              </w:rPr>
              <w:tab/>
            </w:r>
            <w:r w:rsidR="003B5D69" w:rsidRPr="003B5D69">
              <w:rPr>
                <w:rFonts w:asciiTheme="minorHAnsi" w:hAnsiTheme="minorHAnsi" w:cstheme="minorHAnsi"/>
                <w:noProof/>
                <w:webHidden/>
              </w:rPr>
              <w:fldChar w:fldCharType="begin"/>
            </w:r>
            <w:r w:rsidR="003B5D69" w:rsidRPr="003B5D69">
              <w:rPr>
                <w:rFonts w:asciiTheme="minorHAnsi" w:hAnsiTheme="minorHAnsi" w:cstheme="minorHAnsi"/>
                <w:noProof/>
                <w:webHidden/>
              </w:rPr>
              <w:instrText xml:space="preserve"> PAGEREF _Toc197701049 \h </w:instrText>
            </w:r>
            <w:r w:rsidR="003B5D69" w:rsidRPr="003B5D69">
              <w:rPr>
                <w:rFonts w:asciiTheme="minorHAnsi" w:hAnsiTheme="minorHAnsi" w:cstheme="minorHAnsi"/>
                <w:noProof/>
                <w:webHidden/>
              </w:rPr>
            </w:r>
            <w:r w:rsidR="003B5D69" w:rsidRPr="003B5D69">
              <w:rPr>
                <w:rFonts w:asciiTheme="minorHAnsi" w:hAnsiTheme="minorHAnsi" w:cstheme="minorHAnsi"/>
                <w:noProof/>
                <w:webHidden/>
              </w:rPr>
              <w:fldChar w:fldCharType="separate"/>
            </w:r>
            <w:r w:rsidR="003B5D69" w:rsidRPr="003B5D69">
              <w:rPr>
                <w:rFonts w:asciiTheme="minorHAnsi" w:hAnsiTheme="minorHAnsi" w:cstheme="minorHAnsi"/>
                <w:noProof/>
                <w:webHidden/>
              </w:rPr>
              <w:t>16</w:t>
            </w:r>
            <w:r w:rsidR="003B5D69" w:rsidRPr="003B5D69">
              <w:rPr>
                <w:rFonts w:asciiTheme="minorHAnsi" w:hAnsiTheme="minorHAnsi" w:cstheme="minorHAnsi"/>
                <w:noProof/>
                <w:webHidden/>
              </w:rPr>
              <w:fldChar w:fldCharType="end"/>
            </w:r>
          </w:hyperlink>
        </w:p>
        <w:p w14:paraId="4B217C4D" w14:textId="1DB6DB78" w:rsidR="00D80631" w:rsidRPr="003B5D69" w:rsidRDefault="00E01147" w:rsidP="006C76AF">
          <w:pPr>
            <w:spacing w:before="120" w:line="240" w:lineRule="auto"/>
            <w:contextualSpacing/>
            <w:rPr>
              <w:rFonts w:eastAsia="Times New Roman"/>
              <w:sz w:val="20"/>
              <w:szCs w:val="20"/>
            </w:rPr>
          </w:pPr>
          <w:r w:rsidRPr="003B5D69">
            <w:rPr>
              <w:rFonts w:eastAsia="Times New Roman"/>
              <w:sz w:val="20"/>
              <w:szCs w:val="20"/>
            </w:rPr>
            <w:fldChar w:fldCharType="end"/>
          </w:r>
        </w:p>
      </w:sdtContent>
    </w:sdt>
    <w:p w14:paraId="5EAA7521" w14:textId="77777777" w:rsidR="00D80631" w:rsidRPr="001C35D3" w:rsidRDefault="00D80631" w:rsidP="006C76AF">
      <w:pPr>
        <w:spacing w:before="120" w:line="240" w:lineRule="auto"/>
        <w:contextualSpacing/>
        <w:rPr>
          <w:sz w:val="14"/>
          <w:szCs w:val="14"/>
        </w:rPr>
      </w:pPr>
    </w:p>
    <w:p w14:paraId="5B9D874E" w14:textId="10DC8F77" w:rsidR="00C4152A" w:rsidRPr="001C35D3" w:rsidRDefault="00B3357D" w:rsidP="006C76AF">
      <w:pPr>
        <w:pStyle w:val="1"/>
        <w:spacing w:before="120" w:after="120"/>
        <w:contextualSpacing/>
      </w:pPr>
      <w:bookmarkStart w:id="5" w:name="_Toc197701037"/>
      <w:r w:rsidRPr="00B3357D">
        <w:lastRenderedPageBreak/>
        <w:t>Σχεδιαστική σκέψη</w:t>
      </w:r>
      <w:bookmarkEnd w:id="5"/>
    </w:p>
    <w:p w14:paraId="1518839F" w14:textId="77777777" w:rsidR="00DF01C1" w:rsidRPr="001C35D3" w:rsidRDefault="00DF01C1" w:rsidP="006C76AF">
      <w:pPr>
        <w:spacing w:before="120" w:line="240" w:lineRule="auto"/>
        <w:contextualSpacing/>
        <w:rPr>
          <w:sz w:val="28"/>
          <w:szCs w:val="28"/>
        </w:rPr>
      </w:pPr>
      <w:r w:rsidRPr="001C35D3">
        <w:rPr>
          <w:b/>
          <w:bCs/>
          <w:sz w:val="28"/>
          <w:szCs w:val="28"/>
        </w:rPr>
        <w:t>Τίτλος βασικής ενότητας:</w:t>
      </w:r>
      <w:r w:rsidRPr="001C35D3">
        <w:rPr>
          <w:sz w:val="28"/>
          <w:szCs w:val="28"/>
        </w:rPr>
        <w:t xml:space="preserve"> Creative Engineering</w:t>
      </w:r>
    </w:p>
    <w:p w14:paraId="53A5710B" w14:textId="55C02BE3" w:rsidR="0043153D" w:rsidRPr="0083622C" w:rsidRDefault="00C4152A" w:rsidP="006C76AF">
      <w:pPr>
        <w:spacing w:before="120" w:line="240" w:lineRule="auto"/>
        <w:contextualSpacing/>
        <w:rPr>
          <w:sz w:val="28"/>
          <w:szCs w:val="28"/>
          <w:lang w:val="el-GR"/>
        </w:rPr>
      </w:pPr>
      <w:r w:rsidRPr="0083622C">
        <w:rPr>
          <w:b/>
          <w:bCs/>
          <w:sz w:val="28"/>
          <w:szCs w:val="28"/>
          <w:lang w:val="el-GR"/>
        </w:rPr>
        <w:t xml:space="preserve">Τίτλος Εκπαιδευτικής Ενότητας: </w:t>
      </w:r>
      <w:r w:rsidRPr="001C35D3">
        <w:rPr>
          <w:b/>
          <w:bCs/>
          <w:sz w:val="28"/>
          <w:szCs w:val="28"/>
        </w:rPr>
        <w:t>Design</w:t>
      </w:r>
      <w:r w:rsidRPr="0083622C">
        <w:rPr>
          <w:b/>
          <w:bCs/>
          <w:sz w:val="28"/>
          <w:szCs w:val="28"/>
          <w:lang w:val="el-GR"/>
        </w:rPr>
        <w:t xml:space="preserve"> </w:t>
      </w:r>
      <w:r w:rsidR="0043153D" w:rsidRPr="00B3357D">
        <w:rPr>
          <w:sz w:val="28"/>
          <w:szCs w:val="28"/>
        </w:rPr>
        <w:t>thinking</w:t>
      </w:r>
      <w:r w:rsidR="0043153D" w:rsidRPr="0083622C">
        <w:rPr>
          <w:sz w:val="28"/>
          <w:szCs w:val="28"/>
          <w:lang w:val="el-GR"/>
        </w:rPr>
        <w:t>: Δημιουργικές μέθοδοι μηχανικής</w:t>
      </w:r>
    </w:p>
    <w:p w14:paraId="0CEE91C9" w14:textId="77777777" w:rsidR="0043153D" w:rsidRDefault="0043153D" w:rsidP="006C76AF">
      <w:pPr>
        <w:pStyle w:val="2"/>
        <w:spacing w:before="120" w:after="120"/>
        <w:contextualSpacing/>
      </w:pPr>
      <w:bookmarkStart w:id="6" w:name="_Toc197701038"/>
      <w:proofErr w:type="spellStart"/>
      <w:r w:rsidRPr="00A35A9D">
        <w:t>Μονάδ</w:t>
      </w:r>
      <w:proofErr w:type="spellEnd"/>
      <w:r w:rsidRPr="00A35A9D">
        <w:t xml:space="preserve">α </w:t>
      </w:r>
      <w:proofErr w:type="spellStart"/>
      <w:r w:rsidRPr="00A35A9D">
        <w:t>Αρμοδιότητ</w:t>
      </w:r>
      <w:proofErr w:type="spellEnd"/>
      <w:r w:rsidRPr="00A35A9D">
        <w:t>ας</w:t>
      </w:r>
      <w:bookmarkEnd w:id="6"/>
      <w:r w:rsidRPr="00A35A9D">
        <w:tab/>
      </w:r>
    </w:p>
    <w:p w14:paraId="13E49FA3" w14:textId="7A718EEE" w:rsidR="0022483A" w:rsidRPr="0083622C" w:rsidRDefault="0043153D" w:rsidP="006C76AF">
      <w:pPr>
        <w:spacing w:before="120" w:line="240" w:lineRule="auto"/>
        <w:contextualSpacing/>
        <w:rPr>
          <w:lang w:val="el-GR"/>
        </w:rPr>
      </w:pPr>
      <w:r w:rsidRPr="0083622C">
        <w:rPr>
          <w:lang w:val="el-GR"/>
        </w:rPr>
        <w:t>Ο στόχος αυτής της ενότητας ικανοτήτων και των μαθησιακών αποτελεσμάτων είναι να εξοπλίσει τους φοιτητές με τις απαραίτητες δεξιότητες και γνώσεις για τη διαχείριση της σχεδιαστικής σκέψης και των δημιουργικών μεθόδων μηχανικής στη μελλοντική τους εργασία ως μηχανικοί, να συνεργαστούν σε ομάδες και να χρησιμοποιήσουν τη δημιουργικότητα στο σχεδιασμό νέων προϊόντων και υπηρεσιών.</w:t>
      </w:r>
    </w:p>
    <w:p w14:paraId="4AEC6BAE" w14:textId="50DEF187" w:rsidR="0043153D" w:rsidRPr="00A35A9D" w:rsidRDefault="0043153D" w:rsidP="006C76AF">
      <w:pPr>
        <w:pStyle w:val="2"/>
        <w:spacing w:before="120" w:after="120"/>
        <w:contextualSpacing/>
      </w:pPr>
      <w:bookmarkStart w:id="7" w:name="_Toc197701039"/>
      <w:r w:rsidRPr="00A35A9D">
        <w:t>Μα</w:t>
      </w:r>
      <w:proofErr w:type="spellStart"/>
      <w:r w:rsidRPr="00A35A9D">
        <w:t>θησι</w:t>
      </w:r>
      <w:proofErr w:type="spellEnd"/>
      <w:r w:rsidRPr="00A35A9D">
        <w:t>ακά Απ</w:t>
      </w:r>
      <w:proofErr w:type="spellStart"/>
      <w:r w:rsidRPr="00A35A9D">
        <w:t>οτελέσμ</w:t>
      </w:r>
      <w:proofErr w:type="spellEnd"/>
      <w:r w:rsidRPr="00A35A9D">
        <w:t xml:space="preserve">ατα </w:t>
      </w:r>
      <w:bookmarkEnd w:id="7"/>
    </w:p>
    <w:p w14:paraId="6AEBD929" w14:textId="77777777" w:rsidR="0043153D" w:rsidRDefault="0043153D" w:rsidP="006C76AF">
      <w:pPr>
        <w:pStyle w:val="3"/>
        <w:spacing w:before="120" w:after="120" w:line="240" w:lineRule="auto"/>
        <w:contextualSpacing/>
      </w:pPr>
      <w:r w:rsidRPr="00A35A9D">
        <w:t xml:space="preserve">Αρμοδιότητες </w:t>
      </w:r>
    </w:p>
    <w:p w14:paraId="68B0C800" w14:textId="77777777" w:rsidR="00B3357D" w:rsidRPr="0083622C" w:rsidRDefault="00B3357D" w:rsidP="006C76AF">
      <w:pPr>
        <w:spacing w:before="120" w:line="240" w:lineRule="auto"/>
        <w:contextualSpacing/>
        <w:rPr>
          <w:sz w:val="28"/>
          <w:szCs w:val="28"/>
          <w:lang w:val="el-GR"/>
        </w:rPr>
      </w:pPr>
      <w:r w:rsidRPr="0083622C">
        <w:rPr>
          <w:sz w:val="28"/>
          <w:szCs w:val="28"/>
          <w:lang w:val="el-GR"/>
        </w:rPr>
        <w:t>Μετά την επιτυχή ολοκλήρωση του μαθήματος "Επικοινωνία για Δημιουργική Μηχανική", οι φοιτητές είναι σε θέση να επιδείξουν τις ακόλουθες ικανότητες, δεξιότητες και γνώσεις:</w:t>
      </w:r>
    </w:p>
    <w:p w14:paraId="60F593AC" w14:textId="77777777" w:rsidR="00B3357D" w:rsidRPr="001C35D3" w:rsidRDefault="00B3357D" w:rsidP="006C76AF">
      <w:pPr>
        <w:pStyle w:val="3"/>
        <w:spacing w:before="120" w:after="120" w:line="240" w:lineRule="auto"/>
        <w:contextualSpacing/>
      </w:pPr>
      <w:proofErr w:type="spellStart"/>
      <w:r w:rsidRPr="001C35D3">
        <w:t>Ικ</w:t>
      </w:r>
      <w:proofErr w:type="spellEnd"/>
      <w:r w:rsidRPr="001C35D3">
        <w:t>ανότητες</w:t>
      </w:r>
    </w:p>
    <w:p w14:paraId="482F07FF" w14:textId="77777777" w:rsidR="00B3357D" w:rsidRPr="0083622C" w:rsidRDefault="00B3357D" w:rsidP="006C76AF">
      <w:pPr>
        <w:spacing w:before="120" w:line="240" w:lineRule="auto"/>
        <w:contextualSpacing/>
        <w:rPr>
          <w:rStyle w:val="af1"/>
          <w:lang w:val="el-GR"/>
        </w:rPr>
      </w:pPr>
      <w:r w:rsidRPr="001C35D3">
        <w:rPr>
          <w:rStyle w:val="af1"/>
        </w:rPr>
        <w:t>A</w:t>
      </w:r>
      <w:r w:rsidRPr="0083622C">
        <w:rPr>
          <w:rStyle w:val="af1"/>
          <w:lang w:val="el-GR"/>
        </w:rPr>
        <w:t xml:space="preserve"> – Ειδικές ικανότητες (σχετικές με τη βασική μονάδα)</w:t>
      </w:r>
    </w:p>
    <w:tbl>
      <w:tblPr>
        <w:tblStyle w:val="3-6"/>
        <w:tblW w:w="8500" w:type="dxa"/>
        <w:tblLook w:val="04A0" w:firstRow="1" w:lastRow="0" w:firstColumn="1" w:lastColumn="0" w:noHBand="0" w:noVBand="1"/>
      </w:tblPr>
      <w:tblGrid>
        <w:gridCol w:w="1134"/>
        <w:gridCol w:w="7366"/>
      </w:tblGrid>
      <w:tr w:rsidR="00B3357D" w:rsidRPr="001C35D3" w14:paraId="07E90A0D" w14:textId="77777777" w:rsidTr="009460B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34" w:type="dxa"/>
            <w:shd w:val="clear" w:color="auto" w:fill="C5E0B3" w:themeFill="accent6" w:themeFillTint="66"/>
          </w:tcPr>
          <w:p w14:paraId="4F52ABA9" w14:textId="77777777" w:rsidR="00B3357D" w:rsidRPr="001C35D3" w:rsidRDefault="00B3357D" w:rsidP="006C76AF">
            <w:pPr>
              <w:spacing w:before="120" w:line="240" w:lineRule="auto"/>
              <w:contextualSpacing/>
            </w:pPr>
            <w:proofErr w:type="spellStart"/>
            <w:r w:rsidRPr="001C35D3">
              <w:rPr>
                <w:b w:val="0"/>
                <w:bCs w:val="0"/>
              </w:rPr>
              <w:t>Κώδικ</w:t>
            </w:r>
            <w:proofErr w:type="spellEnd"/>
            <w:r w:rsidRPr="001C35D3">
              <w:rPr>
                <w:b w:val="0"/>
                <w:bCs w:val="0"/>
              </w:rPr>
              <w:t>ας</w:t>
            </w:r>
          </w:p>
        </w:tc>
        <w:tc>
          <w:tcPr>
            <w:tcW w:w="7366" w:type="dxa"/>
            <w:shd w:val="clear" w:color="auto" w:fill="C5E0B3" w:themeFill="accent6" w:themeFillTint="66"/>
          </w:tcPr>
          <w:p w14:paraId="31904D0F" w14:textId="77777777" w:rsidR="00B3357D" w:rsidRPr="001C35D3" w:rsidRDefault="00B3357D" w:rsidP="006C76AF">
            <w:pPr>
              <w:spacing w:before="120" w:line="240" w:lineRule="auto"/>
              <w:contextualSpacing/>
              <w:cnfStyle w:val="100000000000" w:firstRow="1" w:lastRow="0" w:firstColumn="0" w:lastColumn="0" w:oddVBand="0" w:evenVBand="0" w:oddHBand="0" w:evenHBand="0" w:firstRowFirstColumn="0" w:firstRowLastColumn="0" w:lastRowFirstColumn="0" w:lastRowLastColumn="0"/>
            </w:pPr>
            <w:r w:rsidRPr="001C35D3">
              <w:rPr>
                <w:b w:val="0"/>
                <w:bCs w:val="0"/>
              </w:rPr>
              <w:t>Περιγραφή ικανοτήτων</w:t>
            </w:r>
          </w:p>
        </w:tc>
      </w:tr>
      <w:tr w:rsidR="00B3357D" w:rsidRPr="0083622C" w14:paraId="3437F0BE" w14:textId="77777777" w:rsidTr="009460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123340C9" w14:textId="77777777" w:rsidR="00B3357D" w:rsidRPr="001C35D3" w:rsidRDefault="00B3357D" w:rsidP="006C76AF">
            <w:pPr>
              <w:spacing w:before="120" w:line="240" w:lineRule="auto"/>
              <w:contextualSpacing/>
            </w:pPr>
            <w:r w:rsidRPr="001C35D3">
              <w:t>Α1</w:t>
            </w:r>
          </w:p>
        </w:tc>
        <w:tc>
          <w:tcPr>
            <w:tcW w:w="7366" w:type="dxa"/>
          </w:tcPr>
          <w:p w14:paraId="53490B00" w14:textId="6B2685DC" w:rsidR="00B3357D" w:rsidRPr="0083622C" w:rsidRDefault="000C5E45"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rPr>
                <w:lang w:val="el-GR"/>
              </w:rPr>
            </w:pPr>
            <w:r w:rsidRPr="0083622C">
              <w:rPr>
                <w:lang w:val="el-GR"/>
              </w:rPr>
              <w:t>Εφαρμόστε τη γνώση των διαφόρων τομέων που εμπλέκονται στο σχέδιο κατάρτισης.</w:t>
            </w:r>
          </w:p>
        </w:tc>
      </w:tr>
      <w:tr w:rsidR="00B3357D" w:rsidRPr="0083622C" w14:paraId="65F9607B" w14:textId="77777777" w:rsidTr="009460B1">
        <w:tc>
          <w:tcPr>
            <w:cnfStyle w:val="001000000000" w:firstRow="0" w:lastRow="0" w:firstColumn="1" w:lastColumn="0" w:oddVBand="0" w:evenVBand="0" w:oddHBand="0" w:evenHBand="0" w:firstRowFirstColumn="0" w:firstRowLastColumn="0" w:lastRowFirstColumn="0" w:lastRowLastColumn="0"/>
            <w:tcW w:w="1134" w:type="dxa"/>
          </w:tcPr>
          <w:p w14:paraId="611B7885" w14:textId="77777777" w:rsidR="00B3357D" w:rsidRPr="001C35D3" w:rsidRDefault="00B3357D" w:rsidP="006C76AF">
            <w:pPr>
              <w:spacing w:before="120" w:line="240" w:lineRule="auto"/>
              <w:contextualSpacing/>
            </w:pPr>
            <w:r w:rsidRPr="001C35D3">
              <w:t>Α2</w:t>
            </w:r>
          </w:p>
        </w:tc>
        <w:tc>
          <w:tcPr>
            <w:tcW w:w="7366" w:type="dxa"/>
          </w:tcPr>
          <w:p w14:paraId="75EB7BCD" w14:textId="06283189" w:rsidR="00B3357D" w:rsidRPr="0083622C" w:rsidRDefault="000C5E45"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rPr>
                <w:lang w:val="el-GR"/>
              </w:rPr>
            </w:pPr>
            <w:r w:rsidRPr="0083622C">
              <w:rPr>
                <w:lang w:val="el-GR"/>
              </w:rPr>
              <w:t>Ανάγκη για διαρκή και συνεχή μάθηση και ιδιαίτερα προσανατολισμένη στις εξελίξεις, τις τεχνικές και τα νέα προϊόντα της αγοράς.</w:t>
            </w:r>
          </w:p>
        </w:tc>
      </w:tr>
      <w:tr w:rsidR="00B3357D" w:rsidRPr="0083622C" w14:paraId="6E4AC067" w14:textId="77777777" w:rsidTr="009460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2AF73603" w14:textId="77777777" w:rsidR="00B3357D" w:rsidRPr="001C35D3" w:rsidRDefault="00B3357D" w:rsidP="006C76AF">
            <w:pPr>
              <w:spacing w:before="120" w:line="240" w:lineRule="auto"/>
              <w:contextualSpacing/>
            </w:pPr>
            <w:r w:rsidRPr="001C35D3">
              <w:t>Α3</w:t>
            </w:r>
          </w:p>
        </w:tc>
        <w:tc>
          <w:tcPr>
            <w:tcW w:w="7366" w:type="dxa"/>
          </w:tcPr>
          <w:p w14:paraId="68DFD712" w14:textId="0D802B12" w:rsidR="00B3357D" w:rsidRPr="0083622C" w:rsidRDefault="000C5E45"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rPr>
                <w:lang w:val="el-GR"/>
              </w:rPr>
            </w:pPr>
            <w:r w:rsidRPr="0083622C">
              <w:rPr>
                <w:lang w:val="el-GR"/>
              </w:rPr>
              <w:t>Εργαστείτε αποτελεσματικά ως άτομο και ως μέλος ποικίλων, διεπιστημονικών ομάδων.</w:t>
            </w:r>
          </w:p>
        </w:tc>
      </w:tr>
      <w:tr w:rsidR="00B3357D" w:rsidRPr="0083622C" w14:paraId="1EE9EC39" w14:textId="77777777" w:rsidTr="009460B1">
        <w:tc>
          <w:tcPr>
            <w:cnfStyle w:val="001000000000" w:firstRow="0" w:lastRow="0" w:firstColumn="1" w:lastColumn="0" w:oddVBand="0" w:evenVBand="0" w:oddHBand="0" w:evenHBand="0" w:firstRowFirstColumn="0" w:firstRowLastColumn="0" w:lastRowFirstColumn="0" w:lastRowLastColumn="0"/>
            <w:tcW w:w="1134" w:type="dxa"/>
          </w:tcPr>
          <w:p w14:paraId="44C41AB7" w14:textId="77777777" w:rsidR="00B3357D" w:rsidRPr="001C35D3" w:rsidRDefault="00B3357D" w:rsidP="006C76AF">
            <w:pPr>
              <w:spacing w:before="120" w:line="240" w:lineRule="auto"/>
              <w:contextualSpacing/>
            </w:pPr>
            <w:r w:rsidRPr="001C35D3">
              <w:t>Α4</w:t>
            </w:r>
          </w:p>
        </w:tc>
        <w:tc>
          <w:tcPr>
            <w:tcW w:w="7366" w:type="dxa"/>
          </w:tcPr>
          <w:p w14:paraId="3241BC84" w14:textId="2EC215F7" w:rsidR="00B3357D" w:rsidRPr="0083622C" w:rsidRDefault="000C5E45"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rPr>
                <w:lang w:val="el-GR"/>
              </w:rPr>
            </w:pPr>
            <w:r w:rsidRPr="0083622C">
              <w:rPr>
                <w:lang w:val="el-GR"/>
              </w:rPr>
              <w:t>Ικανότητα σχεδιασμού, συγγραφής και σκηνοθεσίας έργων, σε όλη την ποικιλομορφία και τις φάσεις τους.</w:t>
            </w:r>
          </w:p>
        </w:tc>
      </w:tr>
      <w:tr w:rsidR="00B3357D" w:rsidRPr="0083622C" w14:paraId="6F93E44E" w14:textId="77777777" w:rsidTr="009460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0F17F923" w14:textId="77777777" w:rsidR="00B3357D" w:rsidRPr="001C35D3" w:rsidRDefault="00B3357D" w:rsidP="006C76AF">
            <w:pPr>
              <w:spacing w:before="120" w:line="240" w:lineRule="auto"/>
              <w:contextualSpacing/>
            </w:pPr>
            <w:r w:rsidRPr="001C35D3">
              <w:t>Α5</w:t>
            </w:r>
          </w:p>
        </w:tc>
        <w:tc>
          <w:tcPr>
            <w:tcW w:w="7366" w:type="dxa"/>
          </w:tcPr>
          <w:p w14:paraId="25BD708F" w14:textId="0754AA80" w:rsidR="00B3357D" w:rsidRPr="0083622C" w:rsidRDefault="000C5E45"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rPr>
                <w:lang w:val="el-GR"/>
              </w:rPr>
            </w:pPr>
            <w:r w:rsidRPr="0083622C">
              <w:rPr>
                <w:lang w:val="el-GR"/>
              </w:rPr>
              <w:t>Ικανότητα χρήσης σύγχρονων και δημιουργικών τεχνικών, δεξιοτήτων και εργαλείων για την πρακτική της μηχανικής.</w:t>
            </w:r>
          </w:p>
        </w:tc>
      </w:tr>
    </w:tbl>
    <w:p w14:paraId="17AA73AF" w14:textId="5A7BB5B1" w:rsidR="00B3357D" w:rsidRPr="001C35D3" w:rsidRDefault="00B3357D" w:rsidP="006C76AF">
      <w:pPr>
        <w:spacing w:before="120" w:line="240" w:lineRule="auto"/>
        <w:contextualSpacing/>
        <w:rPr>
          <w:rStyle w:val="af1"/>
        </w:rPr>
      </w:pPr>
      <w:r w:rsidRPr="001C35D3">
        <w:rPr>
          <w:rStyle w:val="af1"/>
        </w:rPr>
        <w:t>Β – Βα</w:t>
      </w:r>
      <w:proofErr w:type="spellStart"/>
      <w:r w:rsidRPr="001C35D3">
        <w:rPr>
          <w:rStyle w:val="af1"/>
        </w:rPr>
        <w:t>σικές</w:t>
      </w:r>
      <w:proofErr w:type="spellEnd"/>
      <w:r w:rsidRPr="001C35D3">
        <w:rPr>
          <w:rStyle w:val="af1"/>
        </w:rPr>
        <w:t xml:space="preserve"> </w:t>
      </w:r>
      <w:proofErr w:type="spellStart"/>
      <w:r w:rsidRPr="001C35D3">
        <w:rPr>
          <w:rStyle w:val="af1"/>
        </w:rPr>
        <w:t>ικ</w:t>
      </w:r>
      <w:proofErr w:type="spellEnd"/>
      <w:r w:rsidRPr="001C35D3">
        <w:rPr>
          <w:rStyle w:val="af1"/>
        </w:rPr>
        <w:t>ανότητες μηχανικού</w:t>
      </w:r>
    </w:p>
    <w:tbl>
      <w:tblPr>
        <w:tblStyle w:val="3-6"/>
        <w:tblW w:w="8500" w:type="dxa"/>
        <w:tblLook w:val="04A0" w:firstRow="1" w:lastRow="0" w:firstColumn="1" w:lastColumn="0" w:noHBand="0" w:noVBand="1"/>
      </w:tblPr>
      <w:tblGrid>
        <w:gridCol w:w="1191"/>
        <w:gridCol w:w="7309"/>
      </w:tblGrid>
      <w:tr w:rsidR="00B3357D" w:rsidRPr="001C35D3" w14:paraId="3045F875" w14:textId="77777777" w:rsidTr="009460B1">
        <w:trPr>
          <w:cnfStyle w:val="100000000000" w:firstRow="1" w:lastRow="0" w:firstColumn="0" w:lastColumn="0" w:oddVBand="0" w:evenVBand="0" w:oddHBand="0" w:evenHBand="0" w:firstRowFirstColumn="0" w:firstRowLastColumn="0" w:lastRowFirstColumn="0" w:lastRowLastColumn="0"/>
          <w:trHeight w:val="703"/>
          <w:tblHeader/>
        </w:trPr>
        <w:tc>
          <w:tcPr>
            <w:cnfStyle w:val="001000000100" w:firstRow="0" w:lastRow="0" w:firstColumn="1" w:lastColumn="0" w:oddVBand="0" w:evenVBand="0" w:oddHBand="0" w:evenHBand="0" w:firstRowFirstColumn="1" w:firstRowLastColumn="0" w:lastRowFirstColumn="0" w:lastRowLastColumn="0"/>
            <w:tcW w:w="1191" w:type="dxa"/>
            <w:shd w:val="clear" w:color="auto" w:fill="C5E0B3" w:themeFill="accent6" w:themeFillTint="66"/>
          </w:tcPr>
          <w:p w14:paraId="0124B10F" w14:textId="77777777" w:rsidR="00B3357D" w:rsidRPr="001C35D3" w:rsidRDefault="00B3357D" w:rsidP="006C76AF">
            <w:pPr>
              <w:spacing w:before="120" w:line="240" w:lineRule="auto"/>
              <w:contextualSpacing/>
              <w:rPr>
                <w:rStyle w:val="af1"/>
              </w:rPr>
            </w:pPr>
            <w:r w:rsidRPr="001C35D3">
              <w:rPr>
                <w:b w:val="0"/>
                <w:bCs w:val="0"/>
              </w:rPr>
              <w:t>Κώδικας</w:t>
            </w:r>
          </w:p>
        </w:tc>
        <w:tc>
          <w:tcPr>
            <w:tcW w:w="7309" w:type="dxa"/>
            <w:shd w:val="clear" w:color="auto" w:fill="C5E0B3" w:themeFill="accent6" w:themeFillTint="66"/>
          </w:tcPr>
          <w:p w14:paraId="77A92D91" w14:textId="77777777" w:rsidR="00B3357D" w:rsidRPr="001C35D3" w:rsidRDefault="00B3357D" w:rsidP="006C76AF">
            <w:pPr>
              <w:spacing w:before="120" w:line="240" w:lineRule="auto"/>
              <w:contextualSpacing/>
              <w:cnfStyle w:val="100000000000" w:firstRow="1" w:lastRow="0" w:firstColumn="0" w:lastColumn="0" w:oddVBand="0" w:evenVBand="0" w:oddHBand="0" w:evenHBand="0" w:firstRowFirstColumn="0" w:firstRowLastColumn="0" w:lastRowFirstColumn="0" w:lastRowLastColumn="0"/>
              <w:rPr>
                <w:rStyle w:val="af1"/>
              </w:rPr>
            </w:pPr>
            <w:r w:rsidRPr="001C35D3">
              <w:rPr>
                <w:b w:val="0"/>
                <w:bCs w:val="0"/>
              </w:rPr>
              <w:t>Περιγραφή ικανοτήτων</w:t>
            </w:r>
          </w:p>
        </w:tc>
      </w:tr>
      <w:tr w:rsidR="00B3357D" w:rsidRPr="0083622C" w14:paraId="030DD9D7" w14:textId="77777777" w:rsidTr="009460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14:paraId="07596B5C" w14:textId="77777777" w:rsidR="00B3357D" w:rsidRPr="001C35D3" w:rsidRDefault="00B3357D" w:rsidP="006C76AF">
            <w:pPr>
              <w:spacing w:before="120" w:line="240" w:lineRule="auto"/>
              <w:contextualSpacing/>
              <w:rPr>
                <w:rStyle w:val="af1"/>
              </w:rPr>
            </w:pPr>
            <w:r w:rsidRPr="001C35D3">
              <w:t>Β1</w:t>
            </w:r>
          </w:p>
        </w:tc>
        <w:tc>
          <w:tcPr>
            <w:tcW w:w="7309" w:type="dxa"/>
          </w:tcPr>
          <w:p w14:paraId="0C786D82" w14:textId="10F37BC6" w:rsidR="00B3357D" w:rsidRPr="0083622C" w:rsidRDefault="000C5E45"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rPr>
                <w:rStyle w:val="af1"/>
                <w:b w:val="0"/>
                <w:bCs w:val="0"/>
                <w:color w:val="auto"/>
                <w:lang w:val="el-GR"/>
              </w:rPr>
            </w:pPr>
            <w:r w:rsidRPr="0083622C">
              <w:rPr>
                <w:lang w:val="el-GR"/>
              </w:rPr>
              <w:t>Αποτελεσματικές δεξιότητες προφορικής και γραπτής επικοινωνίας με ηθική και κοινωνική ευθύνη ως πολίτης και ως επαγγελματίας.</w:t>
            </w:r>
          </w:p>
        </w:tc>
      </w:tr>
      <w:tr w:rsidR="00B3357D" w:rsidRPr="0083622C" w14:paraId="50F6AA30" w14:textId="77777777" w:rsidTr="009460B1">
        <w:tc>
          <w:tcPr>
            <w:cnfStyle w:val="001000000000" w:firstRow="0" w:lastRow="0" w:firstColumn="1" w:lastColumn="0" w:oddVBand="0" w:evenVBand="0" w:oddHBand="0" w:evenHBand="0" w:firstRowFirstColumn="0" w:firstRowLastColumn="0" w:lastRowFirstColumn="0" w:lastRowLastColumn="0"/>
            <w:tcW w:w="1191" w:type="dxa"/>
          </w:tcPr>
          <w:p w14:paraId="456AB6C4" w14:textId="77777777" w:rsidR="00B3357D" w:rsidRPr="001C35D3" w:rsidRDefault="00B3357D" w:rsidP="006C76AF">
            <w:pPr>
              <w:spacing w:before="120" w:line="240" w:lineRule="auto"/>
              <w:contextualSpacing/>
              <w:rPr>
                <w:rStyle w:val="af1"/>
              </w:rPr>
            </w:pPr>
            <w:r w:rsidRPr="001C35D3">
              <w:t>Β2</w:t>
            </w:r>
          </w:p>
        </w:tc>
        <w:tc>
          <w:tcPr>
            <w:tcW w:w="7309" w:type="dxa"/>
          </w:tcPr>
          <w:p w14:paraId="29F256BF" w14:textId="5B6B1F27" w:rsidR="00B3357D" w:rsidRPr="0083622C" w:rsidRDefault="000C5E45"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rPr>
                <w:rStyle w:val="af1"/>
                <w:lang w:val="el-GR"/>
              </w:rPr>
            </w:pPr>
            <w:r w:rsidRPr="0083622C">
              <w:rPr>
                <w:lang w:val="el-GR"/>
              </w:rPr>
              <w:t xml:space="preserve">Εφαρμόζουν κριτική, λογική και δημιουργική σκέψη για να αμφισβητήσουν την πραγματικότητα, να αναζητήσουν και να </w:t>
            </w:r>
            <w:r w:rsidRPr="0083622C">
              <w:rPr>
                <w:lang w:val="el-GR"/>
              </w:rPr>
              <w:lastRenderedPageBreak/>
              <w:t>προτείνουν καινοτόμες λύσεις σε τυπικό, λειτουργικό και τεχνικό επίπεδο.</w:t>
            </w:r>
          </w:p>
        </w:tc>
      </w:tr>
      <w:tr w:rsidR="00B3357D" w:rsidRPr="0083622C" w14:paraId="29139C74" w14:textId="77777777" w:rsidTr="009460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14:paraId="21EBD43F" w14:textId="77777777" w:rsidR="00B3357D" w:rsidRPr="001C35D3" w:rsidRDefault="00B3357D" w:rsidP="006C76AF">
            <w:pPr>
              <w:spacing w:before="120" w:line="240" w:lineRule="auto"/>
              <w:contextualSpacing/>
              <w:rPr>
                <w:rStyle w:val="af1"/>
              </w:rPr>
            </w:pPr>
            <w:r w:rsidRPr="001C35D3">
              <w:lastRenderedPageBreak/>
              <w:t>Β3</w:t>
            </w:r>
          </w:p>
        </w:tc>
        <w:tc>
          <w:tcPr>
            <w:tcW w:w="7309" w:type="dxa"/>
          </w:tcPr>
          <w:p w14:paraId="6F3A426F" w14:textId="75546B4F" w:rsidR="00B3357D" w:rsidRPr="0083622C" w:rsidRDefault="000C5E45"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rPr>
                <w:rStyle w:val="af1"/>
                <w:lang w:val="el-GR"/>
              </w:rPr>
            </w:pPr>
            <w:r w:rsidRPr="0083622C">
              <w:rPr>
                <w:lang w:val="el-GR"/>
              </w:rPr>
              <w:t>Μάθετε να μαθαίνετε. Ικανότητα κατανόησης και ανίχνευσης της δυναμικής και των μηχανισμών που δομούν και αναδύουν και τη δυναμική των νέων δημιουργικών τάσεων.</w:t>
            </w:r>
          </w:p>
        </w:tc>
      </w:tr>
      <w:tr w:rsidR="00B3357D" w:rsidRPr="0083622C" w14:paraId="265E45F8" w14:textId="77777777" w:rsidTr="009460B1">
        <w:tc>
          <w:tcPr>
            <w:cnfStyle w:val="001000000000" w:firstRow="0" w:lastRow="0" w:firstColumn="1" w:lastColumn="0" w:oddVBand="0" w:evenVBand="0" w:oddHBand="0" w:evenHBand="0" w:firstRowFirstColumn="0" w:firstRowLastColumn="0" w:lastRowFirstColumn="0" w:lastRowLastColumn="0"/>
            <w:tcW w:w="1191" w:type="dxa"/>
          </w:tcPr>
          <w:p w14:paraId="7065D8FE" w14:textId="77777777" w:rsidR="00B3357D" w:rsidRPr="001C35D3" w:rsidRDefault="00B3357D" w:rsidP="006C76AF">
            <w:pPr>
              <w:spacing w:before="120" w:line="240" w:lineRule="auto"/>
              <w:contextualSpacing/>
              <w:rPr>
                <w:rStyle w:val="af1"/>
              </w:rPr>
            </w:pPr>
            <w:r w:rsidRPr="001C35D3">
              <w:t>Β4</w:t>
            </w:r>
          </w:p>
        </w:tc>
        <w:tc>
          <w:tcPr>
            <w:tcW w:w="7309" w:type="dxa"/>
          </w:tcPr>
          <w:p w14:paraId="0E4273B9" w14:textId="16E91CD2" w:rsidR="00B3357D" w:rsidRPr="0083622C" w:rsidRDefault="000C5E45"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rPr>
                <w:rStyle w:val="af1"/>
                <w:b w:val="0"/>
                <w:bCs w:val="0"/>
                <w:color w:val="auto"/>
                <w:lang w:val="el-GR"/>
              </w:rPr>
            </w:pPr>
            <w:r w:rsidRPr="0083622C">
              <w:rPr>
                <w:lang w:val="el-GR"/>
              </w:rPr>
              <w:t>Συνεργαστείτε. Μάθετε για τη δυναμική της ομάδας και την ομαδική εργασία.</w:t>
            </w:r>
          </w:p>
        </w:tc>
      </w:tr>
      <w:tr w:rsidR="00B3357D" w:rsidRPr="001C35D3" w14:paraId="205E677F" w14:textId="77777777" w:rsidTr="009460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14:paraId="09AEF2B2" w14:textId="77777777" w:rsidR="00B3357D" w:rsidRPr="001C35D3" w:rsidRDefault="00B3357D" w:rsidP="006C76AF">
            <w:pPr>
              <w:spacing w:before="120" w:line="240" w:lineRule="auto"/>
              <w:contextualSpacing/>
              <w:rPr>
                <w:rStyle w:val="af1"/>
              </w:rPr>
            </w:pPr>
            <w:r w:rsidRPr="001C35D3">
              <w:t>Β5</w:t>
            </w:r>
          </w:p>
        </w:tc>
        <w:tc>
          <w:tcPr>
            <w:tcW w:w="7309" w:type="dxa"/>
          </w:tcPr>
          <w:p w14:paraId="17A1419A" w14:textId="5D87C2FD" w:rsidR="00B3357D" w:rsidRPr="001C35D3" w:rsidRDefault="000C5E45"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rPr>
                <w:rStyle w:val="af1"/>
              </w:rPr>
            </w:pPr>
            <w:r w:rsidRPr="000C5E45">
              <w:t>Εργαστείτε αυτόνομα με πρωτοβουλία.</w:t>
            </w:r>
          </w:p>
        </w:tc>
      </w:tr>
      <w:tr w:rsidR="00B3357D" w:rsidRPr="0083622C" w14:paraId="12B66A07" w14:textId="77777777" w:rsidTr="009460B1">
        <w:tc>
          <w:tcPr>
            <w:cnfStyle w:val="001000000000" w:firstRow="0" w:lastRow="0" w:firstColumn="1" w:lastColumn="0" w:oddVBand="0" w:evenVBand="0" w:oddHBand="0" w:evenHBand="0" w:firstRowFirstColumn="0" w:firstRowLastColumn="0" w:lastRowFirstColumn="0" w:lastRowLastColumn="0"/>
            <w:tcW w:w="1191" w:type="dxa"/>
          </w:tcPr>
          <w:p w14:paraId="60B52F9A" w14:textId="77777777" w:rsidR="00B3357D" w:rsidRPr="001C35D3" w:rsidRDefault="00B3357D" w:rsidP="006C76AF">
            <w:pPr>
              <w:spacing w:before="120" w:line="240" w:lineRule="auto"/>
              <w:contextualSpacing/>
              <w:rPr>
                <w:rStyle w:val="af1"/>
              </w:rPr>
            </w:pPr>
            <w:r w:rsidRPr="001C35D3">
              <w:t>Β6</w:t>
            </w:r>
          </w:p>
        </w:tc>
        <w:tc>
          <w:tcPr>
            <w:tcW w:w="7309" w:type="dxa"/>
          </w:tcPr>
          <w:p w14:paraId="21F01731" w14:textId="0E90A87A" w:rsidR="00B3357D" w:rsidRPr="0083622C" w:rsidRDefault="000C5E45"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rPr>
                <w:rStyle w:val="af1"/>
                <w:lang w:val="el-GR"/>
              </w:rPr>
            </w:pPr>
            <w:r w:rsidRPr="0083622C">
              <w:rPr>
                <w:lang w:val="el-GR"/>
              </w:rPr>
              <w:t>Ηγετική ικανότητα και ικανότητα λήψης αποφάσεων.</w:t>
            </w:r>
          </w:p>
        </w:tc>
      </w:tr>
      <w:tr w:rsidR="00B3357D" w:rsidRPr="0083622C" w14:paraId="79115D32" w14:textId="77777777" w:rsidTr="009460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14:paraId="7B0E3CFF" w14:textId="77777777" w:rsidR="00B3357D" w:rsidRPr="001C35D3" w:rsidRDefault="00B3357D" w:rsidP="006C76AF">
            <w:pPr>
              <w:spacing w:before="120" w:line="240" w:lineRule="auto"/>
              <w:contextualSpacing/>
              <w:rPr>
                <w:rStyle w:val="af1"/>
              </w:rPr>
            </w:pPr>
            <w:r w:rsidRPr="001C35D3">
              <w:t>Β7</w:t>
            </w:r>
          </w:p>
        </w:tc>
        <w:tc>
          <w:tcPr>
            <w:tcW w:w="7309" w:type="dxa"/>
          </w:tcPr>
          <w:p w14:paraId="6C46F427" w14:textId="1BE3D5E0" w:rsidR="00B3357D" w:rsidRPr="0083622C" w:rsidRDefault="000C5E45"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rPr>
                <w:rStyle w:val="af1"/>
                <w:lang w:val="el-GR"/>
              </w:rPr>
            </w:pPr>
            <w:r w:rsidRPr="0083622C">
              <w:rPr>
                <w:lang w:val="el-GR"/>
              </w:rPr>
              <w:t>Επικοινωνήστε αποτελεσματικά σε ένα περιβάλλον εργασίας.</w:t>
            </w:r>
          </w:p>
        </w:tc>
      </w:tr>
      <w:tr w:rsidR="00B3357D" w:rsidRPr="001C35D3" w14:paraId="6542D6DD" w14:textId="77777777" w:rsidTr="009460B1">
        <w:tc>
          <w:tcPr>
            <w:cnfStyle w:val="001000000000" w:firstRow="0" w:lastRow="0" w:firstColumn="1" w:lastColumn="0" w:oddVBand="0" w:evenVBand="0" w:oddHBand="0" w:evenHBand="0" w:firstRowFirstColumn="0" w:firstRowLastColumn="0" w:lastRowFirstColumn="0" w:lastRowLastColumn="0"/>
            <w:tcW w:w="1191" w:type="dxa"/>
          </w:tcPr>
          <w:p w14:paraId="2A31500F" w14:textId="77777777" w:rsidR="00B3357D" w:rsidRPr="001C35D3" w:rsidRDefault="00B3357D" w:rsidP="006C76AF">
            <w:pPr>
              <w:spacing w:before="120" w:line="240" w:lineRule="auto"/>
              <w:contextualSpacing/>
              <w:rPr>
                <w:rStyle w:val="af1"/>
              </w:rPr>
            </w:pPr>
            <w:r w:rsidRPr="001C35D3">
              <w:t>Β8</w:t>
            </w:r>
          </w:p>
        </w:tc>
        <w:tc>
          <w:tcPr>
            <w:tcW w:w="7309" w:type="dxa"/>
          </w:tcPr>
          <w:p w14:paraId="40D923E5" w14:textId="0D38BDB4" w:rsidR="00B3357D" w:rsidRPr="001C35D3" w:rsidRDefault="000C5E45"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rPr>
                <w:rStyle w:val="af1"/>
              </w:rPr>
            </w:pPr>
            <w:r w:rsidRPr="000C5E45">
              <w:t>Ικανότητα οργάνωσης και προγραμματισμού.</w:t>
            </w:r>
          </w:p>
        </w:tc>
      </w:tr>
      <w:tr w:rsidR="00B3357D" w:rsidRPr="001C35D3" w14:paraId="523F378B" w14:textId="77777777" w:rsidTr="009460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14:paraId="5039D1D9" w14:textId="77777777" w:rsidR="00B3357D" w:rsidRPr="001C35D3" w:rsidRDefault="00B3357D" w:rsidP="006C76AF">
            <w:pPr>
              <w:spacing w:before="120" w:line="240" w:lineRule="auto"/>
              <w:contextualSpacing/>
              <w:rPr>
                <w:rStyle w:val="af1"/>
              </w:rPr>
            </w:pPr>
            <w:r w:rsidRPr="001C35D3">
              <w:t>Β9</w:t>
            </w:r>
          </w:p>
        </w:tc>
        <w:tc>
          <w:tcPr>
            <w:tcW w:w="7309" w:type="dxa"/>
          </w:tcPr>
          <w:p w14:paraId="55344B72" w14:textId="5FA6F047" w:rsidR="00B3357D" w:rsidRPr="001C35D3" w:rsidRDefault="000C5E45"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rPr>
                <w:rStyle w:val="af1"/>
              </w:rPr>
            </w:pPr>
            <w:r w:rsidRPr="000C5E45">
              <w:t>Ικανότητα ανάλυσης και σύνθεσης.</w:t>
            </w:r>
          </w:p>
        </w:tc>
      </w:tr>
    </w:tbl>
    <w:p w14:paraId="5E42B53F" w14:textId="70543780" w:rsidR="00B3357D" w:rsidRPr="001C35D3" w:rsidRDefault="00B3357D" w:rsidP="006C76AF">
      <w:pPr>
        <w:spacing w:before="120" w:line="240" w:lineRule="auto"/>
        <w:contextualSpacing/>
        <w:rPr>
          <w:rStyle w:val="af1"/>
        </w:rPr>
      </w:pPr>
      <w:r w:rsidRPr="001C35D3">
        <w:rPr>
          <w:rStyle w:val="af1"/>
        </w:rPr>
        <w:t>Γ – Εγκάρσιες ικανότητες</w:t>
      </w:r>
    </w:p>
    <w:tbl>
      <w:tblPr>
        <w:tblStyle w:val="3-6"/>
        <w:tblW w:w="8500" w:type="dxa"/>
        <w:tblLook w:val="04A0" w:firstRow="1" w:lastRow="0" w:firstColumn="1" w:lastColumn="0" w:noHBand="0" w:noVBand="1"/>
      </w:tblPr>
      <w:tblGrid>
        <w:gridCol w:w="1134"/>
        <w:gridCol w:w="7366"/>
      </w:tblGrid>
      <w:tr w:rsidR="00B3357D" w:rsidRPr="001C35D3" w14:paraId="680D8A84" w14:textId="77777777" w:rsidTr="009460B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shd w:val="clear" w:color="auto" w:fill="C5E0B3" w:themeFill="accent6" w:themeFillTint="66"/>
            <w:vAlign w:val="center"/>
          </w:tcPr>
          <w:p w14:paraId="4030255A" w14:textId="77777777" w:rsidR="00B3357D" w:rsidRPr="001C35D3" w:rsidRDefault="00B3357D" w:rsidP="006C76AF">
            <w:pPr>
              <w:spacing w:before="120" w:line="240" w:lineRule="auto"/>
              <w:contextualSpacing/>
              <w:rPr>
                <w:rStyle w:val="af1"/>
              </w:rPr>
            </w:pPr>
            <w:r w:rsidRPr="001C35D3">
              <w:rPr>
                <w:b w:val="0"/>
                <w:bCs w:val="0"/>
              </w:rPr>
              <w:t>Κώδικας</w:t>
            </w:r>
          </w:p>
        </w:tc>
        <w:tc>
          <w:tcPr>
            <w:tcW w:w="7366" w:type="dxa"/>
            <w:shd w:val="clear" w:color="auto" w:fill="C5E0B3" w:themeFill="accent6" w:themeFillTint="66"/>
            <w:vAlign w:val="center"/>
          </w:tcPr>
          <w:p w14:paraId="1215C404" w14:textId="77777777" w:rsidR="00B3357D" w:rsidRPr="001C35D3" w:rsidRDefault="00B3357D" w:rsidP="006C76AF">
            <w:pPr>
              <w:spacing w:before="120" w:line="240" w:lineRule="auto"/>
              <w:contextualSpacing/>
              <w:cnfStyle w:val="100000000000" w:firstRow="1" w:lastRow="0" w:firstColumn="0" w:lastColumn="0" w:oddVBand="0" w:evenVBand="0" w:oddHBand="0" w:evenHBand="0" w:firstRowFirstColumn="0" w:firstRowLastColumn="0" w:lastRowFirstColumn="0" w:lastRowLastColumn="0"/>
              <w:rPr>
                <w:rStyle w:val="af1"/>
              </w:rPr>
            </w:pPr>
            <w:r w:rsidRPr="001C35D3">
              <w:rPr>
                <w:b w:val="0"/>
                <w:bCs w:val="0"/>
              </w:rPr>
              <w:t>Περιγραφή ικανοτήτων</w:t>
            </w:r>
          </w:p>
        </w:tc>
      </w:tr>
      <w:tr w:rsidR="00B3357D" w:rsidRPr="0083622C" w14:paraId="7D7CCA33" w14:textId="77777777" w:rsidTr="009460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Align w:val="center"/>
          </w:tcPr>
          <w:p w14:paraId="6A87EB94" w14:textId="77777777" w:rsidR="00B3357D" w:rsidRPr="001C35D3" w:rsidRDefault="00B3357D" w:rsidP="006C76AF">
            <w:pPr>
              <w:spacing w:before="120" w:line="240" w:lineRule="auto"/>
              <w:contextualSpacing/>
              <w:rPr>
                <w:rStyle w:val="af1"/>
              </w:rPr>
            </w:pPr>
            <w:r w:rsidRPr="001C35D3">
              <w:t>Γ1</w:t>
            </w:r>
          </w:p>
        </w:tc>
        <w:tc>
          <w:tcPr>
            <w:tcW w:w="7366" w:type="dxa"/>
            <w:vAlign w:val="center"/>
          </w:tcPr>
          <w:p w14:paraId="7B656FBE" w14:textId="3B2E7105" w:rsidR="00B3357D" w:rsidRPr="0083622C" w:rsidRDefault="0022483A"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rPr>
                <w:rStyle w:val="af1"/>
                <w:lang w:val="el-GR"/>
              </w:rPr>
            </w:pPr>
            <w:r w:rsidRPr="0083622C">
              <w:rPr>
                <w:lang w:val="el-GR"/>
              </w:rPr>
              <w:t>Εκφραστείτε σωστά, τόσο προφορικά όσο και γραπτά, στις επίσημες γλώσσες.</w:t>
            </w:r>
          </w:p>
        </w:tc>
      </w:tr>
      <w:tr w:rsidR="00B3357D" w:rsidRPr="0083622C" w14:paraId="7BEEF320" w14:textId="77777777" w:rsidTr="009460B1">
        <w:tc>
          <w:tcPr>
            <w:cnfStyle w:val="001000000000" w:firstRow="0" w:lastRow="0" w:firstColumn="1" w:lastColumn="0" w:oddVBand="0" w:evenVBand="0" w:oddHBand="0" w:evenHBand="0" w:firstRowFirstColumn="0" w:firstRowLastColumn="0" w:lastRowFirstColumn="0" w:lastRowLastColumn="0"/>
            <w:tcW w:w="1134" w:type="dxa"/>
            <w:vAlign w:val="center"/>
          </w:tcPr>
          <w:p w14:paraId="3766023C" w14:textId="77777777" w:rsidR="00B3357D" w:rsidRPr="001C35D3" w:rsidRDefault="00B3357D" w:rsidP="006C76AF">
            <w:pPr>
              <w:spacing w:before="120" w:line="240" w:lineRule="auto"/>
              <w:contextualSpacing/>
              <w:rPr>
                <w:rStyle w:val="af1"/>
              </w:rPr>
            </w:pPr>
            <w:r w:rsidRPr="001C35D3">
              <w:t>Γ2</w:t>
            </w:r>
          </w:p>
        </w:tc>
        <w:tc>
          <w:tcPr>
            <w:tcW w:w="7366" w:type="dxa"/>
            <w:vAlign w:val="center"/>
          </w:tcPr>
          <w:p w14:paraId="5F708D70" w14:textId="4AC0F243" w:rsidR="00B3357D" w:rsidRPr="0083622C" w:rsidRDefault="0022483A"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rPr>
                <w:rStyle w:val="af1"/>
                <w:lang w:val="el-GR"/>
              </w:rPr>
            </w:pPr>
            <w:r w:rsidRPr="0083622C">
              <w:rPr>
                <w:lang w:val="el-GR"/>
              </w:rPr>
              <w:t xml:space="preserve">Χρησιμοποιούν τα βασικά εργαλεία των τεχνολογιών πληροφοριών και επικοινωνιών (ΤΠΕ) που είναι απαραίτητα για την άσκηση του επαγγέλματος και για τη μάθηση </w:t>
            </w:r>
            <w:proofErr w:type="spellStart"/>
            <w:r w:rsidRPr="0083622C">
              <w:rPr>
                <w:lang w:val="el-GR"/>
              </w:rPr>
              <w:t>καθ</w:t>
            </w:r>
            <w:proofErr w:type="spellEnd"/>
            <w:r w:rsidRPr="0083622C">
              <w:rPr>
                <w:lang w:val="el-GR"/>
              </w:rPr>
              <w:t xml:space="preserve"> 'όλη τη διάρκεια της ζωής.</w:t>
            </w:r>
          </w:p>
        </w:tc>
      </w:tr>
      <w:tr w:rsidR="00B3357D" w:rsidRPr="0083622C" w14:paraId="30878CFB" w14:textId="77777777" w:rsidTr="009460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Align w:val="center"/>
          </w:tcPr>
          <w:p w14:paraId="18F212FB" w14:textId="77777777" w:rsidR="00B3357D" w:rsidRPr="001C35D3" w:rsidRDefault="00B3357D" w:rsidP="006C76AF">
            <w:pPr>
              <w:spacing w:before="120" w:line="240" w:lineRule="auto"/>
              <w:contextualSpacing/>
              <w:rPr>
                <w:rStyle w:val="af1"/>
              </w:rPr>
            </w:pPr>
            <w:r w:rsidRPr="001C35D3">
              <w:t>Γ3</w:t>
            </w:r>
          </w:p>
        </w:tc>
        <w:tc>
          <w:tcPr>
            <w:tcW w:w="7366" w:type="dxa"/>
            <w:vAlign w:val="center"/>
          </w:tcPr>
          <w:p w14:paraId="19CEE082" w14:textId="37B97981" w:rsidR="00B3357D" w:rsidRPr="0083622C" w:rsidRDefault="0022483A"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rPr>
                <w:rStyle w:val="af1"/>
                <w:lang w:val="el-GR"/>
              </w:rPr>
            </w:pPr>
            <w:r w:rsidRPr="0083622C">
              <w:rPr>
                <w:lang w:val="el-GR"/>
              </w:rPr>
              <w:t>Ανάπτυξη για την άσκηση της ιδιότητας του πολίτη που σέβεται τη δημοκρατική κουλτούρα, τα ανθρώπινα δικαιώματα και τη διάσταση του φύλου.</w:t>
            </w:r>
          </w:p>
        </w:tc>
      </w:tr>
      <w:tr w:rsidR="00B3357D" w:rsidRPr="0083622C" w14:paraId="72D07073" w14:textId="77777777" w:rsidTr="009460B1">
        <w:tc>
          <w:tcPr>
            <w:cnfStyle w:val="001000000000" w:firstRow="0" w:lastRow="0" w:firstColumn="1" w:lastColumn="0" w:oddVBand="0" w:evenVBand="0" w:oddHBand="0" w:evenHBand="0" w:firstRowFirstColumn="0" w:firstRowLastColumn="0" w:lastRowFirstColumn="0" w:lastRowLastColumn="0"/>
            <w:tcW w:w="1134" w:type="dxa"/>
            <w:vAlign w:val="center"/>
          </w:tcPr>
          <w:p w14:paraId="5B384409" w14:textId="77777777" w:rsidR="00B3357D" w:rsidRPr="001C35D3" w:rsidRDefault="00B3357D" w:rsidP="006C76AF">
            <w:pPr>
              <w:spacing w:before="120" w:line="240" w:lineRule="auto"/>
              <w:contextualSpacing/>
              <w:rPr>
                <w:rStyle w:val="af1"/>
              </w:rPr>
            </w:pPr>
            <w:r w:rsidRPr="001C35D3">
              <w:t>Γ4</w:t>
            </w:r>
          </w:p>
        </w:tc>
        <w:tc>
          <w:tcPr>
            <w:tcW w:w="7366" w:type="dxa"/>
            <w:vAlign w:val="center"/>
          </w:tcPr>
          <w:p w14:paraId="1896F8B8" w14:textId="3C128B27" w:rsidR="00B3357D" w:rsidRPr="0083622C" w:rsidRDefault="0022483A"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rPr>
                <w:rStyle w:val="af1"/>
                <w:lang w:val="el-GR"/>
              </w:rPr>
            </w:pPr>
            <w:r w:rsidRPr="0083622C">
              <w:rPr>
                <w:lang w:val="el-GR"/>
              </w:rPr>
              <w:t>Κατανοήστε τη σημασία της δημιουργικότητας σε μια επιχειρηματική κουλτούρα και γνωρίστε τα μέσα που έχουν στη διάθεσή τους οι επιχειρηματίες.</w:t>
            </w:r>
          </w:p>
        </w:tc>
      </w:tr>
      <w:tr w:rsidR="00B3357D" w:rsidRPr="0083622C" w14:paraId="11A8F446" w14:textId="77777777" w:rsidTr="009460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Align w:val="center"/>
          </w:tcPr>
          <w:p w14:paraId="4176E22A" w14:textId="77777777" w:rsidR="00B3357D" w:rsidRPr="001C35D3" w:rsidRDefault="00B3357D" w:rsidP="006C76AF">
            <w:pPr>
              <w:spacing w:before="120" w:line="240" w:lineRule="auto"/>
              <w:contextualSpacing/>
              <w:rPr>
                <w:rStyle w:val="af1"/>
              </w:rPr>
            </w:pPr>
            <w:r w:rsidRPr="001C35D3">
              <w:t>Γ5</w:t>
            </w:r>
          </w:p>
        </w:tc>
        <w:tc>
          <w:tcPr>
            <w:tcW w:w="7366" w:type="dxa"/>
            <w:vAlign w:val="center"/>
          </w:tcPr>
          <w:p w14:paraId="08CF3ECD" w14:textId="042A17AE" w:rsidR="00B3357D" w:rsidRPr="0083622C" w:rsidRDefault="0022483A"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rPr>
                <w:rStyle w:val="af1"/>
                <w:lang w:val="el-GR"/>
              </w:rPr>
            </w:pPr>
            <w:r w:rsidRPr="0083622C">
              <w:rPr>
                <w:lang w:val="el-GR"/>
              </w:rPr>
              <w:t>Αναπτύξτε την ικανότητα να εργάζεστε σε διεπιστημονικές ή διεπιστημονικές ομάδες, να προσφέρετε προτάσεις που συμβάλλουν στη βιώσιμη περιβαλλοντική, οικονομική, πολιτική και κοινωνική ανάπτυξη.</w:t>
            </w:r>
          </w:p>
        </w:tc>
      </w:tr>
    </w:tbl>
    <w:p w14:paraId="7A16C256" w14:textId="77777777" w:rsidR="0043153D" w:rsidRDefault="0043153D" w:rsidP="006C76AF">
      <w:pPr>
        <w:pStyle w:val="3"/>
        <w:spacing w:before="120" w:after="120" w:line="240" w:lineRule="auto"/>
        <w:contextualSpacing/>
      </w:pPr>
      <w:proofErr w:type="spellStart"/>
      <w:r w:rsidRPr="00A35A9D">
        <w:t>Δεξιότητες</w:t>
      </w:r>
      <w:proofErr w:type="spellEnd"/>
    </w:p>
    <w:tbl>
      <w:tblPr>
        <w:tblStyle w:val="3-6"/>
        <w:tblW w:w="0" w:type="auto"/>
        <w:tblLook w:val="04A0" w:firstRow="1" w:lastRow="0" w:firstColumn="1" w:lastColumn="0" w:noHBand="0" w:noVBand="1"/>
      </w:tblPr>
      <w:tblGrid>
        <w:gridCol w:w="5593"/>
        <w:gridCol w:w="967"/>
        <w:gridCol w:w="967"/>
        <w:gridCol w:w="967"/>
      </w:tblGrid>
      <w:tr w:rsidR="009460B1" w14:paraId="74127CE5" w14:textId="77777777" w:rsidTr="009460B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593" w:type="dxa"/>
            <w:shd w:val="clear" w:color="auto" w:fill="C5E0B3" w:themeFill="accent6" w:themeFillTint="66"/>
          </w:tcPr>
          <w:p w14:paraId="1C3FC645" w14:textId="4CDFED66" w:rsidR="009460B1" w:rsidRPr="0022483A" w:rsidRDefault="009460B1" w:rsidP="006C76AF">
            <w:pPr>
              <w:spacing w:before="120" w:line="240" w:lineRule="auto"/>
              <w:contextualSpacing/>
            </w:pPr>
            <w:r>
              <w:t>Επιδεξιότητα</w:t>
            </w:r>
          </w:p>
        </w:tc>
        <w:tc>
          <w:tcPr>
            <w:tcW w:w="2901" w:type="dxa"/>
            <w:gridSpan w:val="3"/>
            <w:shd w:val="clear" w:color="auto" w:fill="C5E0B3" w:themeFill="accent6" w:themeFillTint="66"/>
          </w:tcPr>
          <w:p w14:paraId="406B6BC7" w14:textId="636E2C6E" w:rsidR="009460B1" w:rsidRPr="0022483A" w:rsidRDefault="009460B1" w:rsidP="006C76AF">
            <w:pPr>
              <w:spacing w:before="120" w:line="240" w:lineRule="auto"/>
              <w:contextualSpacing/>
              <w:cnfStyle w:val="100000000000" w:firstRow="1" w:lastRow="0" w:firstColumn="0" w:lastColumn="0" w:oddVBand="0" w:evenVBand="0" w:oddHBand="0" w:evenHBand="0" w:firstRowFirstColumn="0" w:firstRowLastColumn="0" w:lastRowFirstColumn="0" w:lastRowLastColumn="0"/>
            </w:pPr>
            <w:r>
              <w:t>Συνδεδεμένες ικανότητες</w:t>
            </w:r>
          </w:p>
        </w:tc>
      </w:tr>
      <w:tr w:rsidR="0043153D" w14:paraId="4CCE55DA" w14:textId="77777777" w:rsidTr="009460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3" w:type="dxa"/>
          </w:tcPr>
          <w:p w14:paraId="562A54FA" w14:textId="77777777" w:rsidR="0043153D" w:rsidRPr="0083622C" w:rsidRDefault="0043153D" w:rsidP="006C76AF">
            <w:pPr>
              <w:spacing w:before="120" w:line="240" w:lineRule="auto"/>
              <w:contextualSpacing/>
              <w:rPr>
                <w:b w:val="0"/>
                <w:bCs w:val="0"/>
                <w:lang w:val="el-GR"/>
              </w:rPr>
            </w:pPr>
            <w:r w:rsidRPr="0083622C">
              <w:rPr>
                <w:b w:val="0"/>
                <w:bCs w:val="0"/>
                <w:lang w:val="el-GR"/>
              </w:rPr>
              <w:t>Να αποκτήσουν γνώσεις σχετικά με τη σχεδιαστική σκέψη και τις δημιουργικές μεθόδους μηχανικής</w:t>
            </w:r>
          </w:p>
        </w:tc>
        <w:tc>
          <w:tcPr>
            <w:tcW w:w="967" w:type="dxa"/>
          </w:tcPr>
          <w:p w14:paraId="310ADEDA" w14:textId="77777777" w:rsidR="0043153D" w:rsidRPr="0022483A" w:rsidRDefault="0043153D"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22483A">
              <w:t>Α1</w:t>
            </w:r>
          </w:p>
          <w:p w14:paraId="0914177B" w14:textId="77777777" w:rsidR="0043153D" w:rsidRPr="0022483A" w:rsidRDefault="0043153D"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pPr>
          </w:p>
        </w:tc>
        <w:tc>
          <w:tcPr>
            <w:tcW w:w="967" w:type="dxa"/>
          </w:tcPr>
          <w:p w14:paraId="62D58BB2" w14:textId="77777777" w:rsidR="0043153D" w:rsidRPr="0022483A" w:rsidRDefault="0043153D"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22483A">
              <w:t>Β3</w:t>
            </w:r>
          </w:p>
        </w:tc>
        <w:tc>
          <w:tcPr>
            <w:tcW w:w="967" w:type="dxa"/>
          </w:tcPr>
          <w:p w14:paraId="355D067A" w14:textId="77777777" w:rsidR="0043153D" w:rsidRPr="0022483A" w:rsidRDefault="0043153D"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22483A">
              <w:t>Γ4</w:t>
            </w:r>
          </w:p>
        </w:tc>
      </w:tr>
      <w:tr w:rsidR="0043153D" w14:paraId="5E7423ED" w14:textId="77777777" w:rsidTr="009460B1">
        <w:tc>
          <w:tcPr>
            <w:cnfStyle w:val="001000000000" w:firstRow="0" w:lastRow="0" w:firstColumn="1" w:lastColumn="0" w:oddVBand="0" w:evenVBand="0" w:oddHBand="0" w:evenHBand="0" w:firstRowFirstColumn="0" w:firstRowLastColumn="0" w:lastRowFirstColumn="0" w:lastRowLastColumn="0"/>
            <w:tcW w:w="5593" w:type="dxa"/>
          </w:tcPr>
          <w:p w14:paraId="22C07CBD" w14:textId="77777777" w:rsidR="0043153D" w:rsidRPr="0083622C" w:rsidRDefault="0043153D" w:rsidP="006C76AF">
            <w:pPr>
              <w:spacing w:before="120" w:line="240" w:lineRule="auto"/>
              <w:contextualSpacing/>
              <w:rPr>
                <w:b w:val="0"/>
                <w:bCs w:val="0"/>
                <w:lang w:val="el-GR"/>
              </w:rPr>
            </w:pPr>
            <w:r w:rsidRPr="0083622C">
              <w:rPr>
                <w:b w:val="0"/>
                <w:bCs w:val="0"/>
                <w:lang w:val="el-GR"/>
              </w:rPr>
              <w:t xml:space="preserve">Να μάθουν να χρησιμοποιούν τη μεθοδολογία σχεδιαστικής σκέψης </w:t>
            </w:r>
          </w:p>
        </w:tc>
        <w:tc>
          <w:tcPr>
            <w:tcW w:w="967" w:type="dxa"/>
          </w:tcPr>
          <w:p w14:paraId="4D7E31C1" w14:textId="77777777" w:rsidR="0043153D" w:rsidRPr="0022483A" w:rsidRDefault="0043153D"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22483A">
              <w:t>Α2</w:t>
            </w:r>
          </w:p>
        </w:tc>
        <w:tc>
          <w:tcPr>
            <w:tcW w:w="967" w:type="dxa"/>
          </w:tcPr>
          <w:p w14:paraId="7D47A3CF" w14:textId="77777777" w:rsidR="0043153D" w:rsidRPr="0022483A" w:rsidRDefault="0043153D"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22483A">
              <w:t>Β2</w:t>
            </w:r>
          </w:p>
        </w:tc>
        <w:tc>
          <w:tcPr>
            <w:tcW w:w="967" w:type="dxa"/>
          </w:tcPr>
          <w:p w14:paraId="40642F37" w14:textId="77777777" w:rsidR="0043153D" w:rsidRPr="0022483A" w:rsidRDefault="0043153D"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22483A">
              <w:t>Γ3</w:t>
            </w:r>
          </w:p>
        </w:tc>
      </w:tr>
      <w:tr w:rsidR="0043153D" w14:paraId="0655C608" w14:textId="77777777" w:rsidTr="009460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3" w:type="dxa"/>
          </w:tcPr>
          <w:p w14:paraId="289317DC" w14:textId="77777777" w:rsidR="0043153D" w:rsidRPr="0083622C" w:rsidRDefault="0043153D" w:rsidP="006C76AF">
            <w:pPr>
              <w:spacing w:before="120" w:line="240" w:lineRule="auto"/>
              <w:contextualSpacing/>
              <w:rPr>
                <w:b w:val="0"/>
                <w:bCs w:val="0"/>
                <w:lang w:val="el-GR"/>
              </w:rPr>
            </w:pPr>
            <w:r w:rsidRPr="0083622C">
              <w:rPr>
                <w:b w:val="0"/>
                <w:bCs w:val="0"/>
                <w:lang w:val="el-GR"/>
              </w:rPr>
              <w:t>Να εξοικειωθούν με τη χρήση μεθόδων δημιουργικής μηχανικής</w:t>
            </w:r>
          </w:p>
        </w:tc>
        <w:tc>
          <w:tcPr>
            <w:tcW w:w="967" w:type="dxa"/>
          </w:tcPr>
          <w:p w14:paraId="2E0727D1" w14:textId="77777777" w:rsidR="0043153D" w:rsidRPr="0022483A" w:rsidRDefault="0043153D"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22483A">
              <w:t>Α2</w:t>
            </w:r>
          </w:p>
        </w:tc>
        <w:tc>
          <w:tcPr>
            <w:tcW w:w="967" w:type="dxa"/>
          </w:tcPr>
          <w:p w14:paraId="638F4F0C" w14:textId="77777777" w:rsidR="0043153D" w:rsidRPr="0022483A" w:rsidRDefault="0043153D"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22483A">
              <w:t>Β2</w:t>
            </w:r>
          </w:p>
        </w:tc>
        <w:tc>
          <w:tcPr>
            <w:tcW w:w="967" w:type="dxa"/>
          </w:tcPr>
          <w:p w14:paraId="0BD85C33" w14:textId="77777777" w:rsidR="0043153D" w:rsidRPr="0022483A" w:rsidRDefault="0043153D"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22483A">
              <w:t>Γ3</w:t>
            </w:r>
          </w:p>
        </w:tc>
      </w:tr>
      <w:tr w:rsidR="0043153D" w14:paraId="0B16E416" w14:textId="77777777" w:rsidTr="009460B1">
        <w:tc>
          <w:tcPr>
            <w:cnfStyle w:val="001000000000" w:firstRow="0" w:lastRow="0" w:firstColumn="1" w:lastColumn="0" w:oddVBand="0" w:evenVBand="0" w:oddHBand="0" w:evenHBand="0" w:firstRowFirstColumn="0" w:firstRowLastColumn="0" w:lastRowFirstColumn="0" w:lastRowLastColumn="0"/>
            <w:tcW w:w="5593" w:type="dxa"/>
          </w:tcPr>
          <w:p w14:paraId="239AC88C" w14:textId="77777777" w:rsidR="0043153D" w:rsidRPr="0083622C" w:rsidRDefault="0043153D" w:rsidP="006C76AF">
            <w:pPr>
              <w:spacing w:before="120" w:line="240" w:lineRule="auto"/>
              <w:contextualSpacing/>
              <w:rPr>
                <w:b w:val="0"/>
                <w:bCs w:val="0"/>
                <w:lang w:val="el-GR"/>
              </w:rPr>
            </w:pPr>
            <w:r w:rsidRPr="0083622C">
              <w:rPr>
                <w:b w:val="0"/>
                <w:bCs w:val="0"/>
                <w:lang w:val="el-GR"/>
              </w:rPr>
              <w:t>Γενικά, αποκτήστε βασικές γνώσεις των μεθόδων δημιουργικότητας που είναι απαραίτητες για την επακόλουθη εφαρμογή σε έργα μηχανικής.</w:t>
            </w:r>
          </w:p>
        </w:tc>
        <w:tc>
          <w:tcPr>
            <w:tcW w:w="967" w:type="dxa"/>
          </w:tcPr>
          <w:p w14:paraId="040C59B6" w14:textId="77777777" w:rsidR="0043153D" w:rsidRPr="0022483A" w:rsidRDefault="0043153D"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22483A">
              <w:t>Α3</w:t>
            </w:r>
          </w:p>
          <w:p w14:paraId="68DA4D18" w14:textId="77777777" w:rsidR="0043153D" w:rsidRPr="0022483A" w:rsidRDefault="0043153D"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22483A">
              <w:t>Α4</w:t>
            </w:r>
          </w:p>
          <w:p w14:paraId="19CC717B" w14:textId="77777777" w:rsidR="0043153D" w:rsidRPr="0022483A" w:rsidRDefault="0043153D"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22483A">
              <w:t>Α4</w:t>
            </w:r>
          </w:p>
        </w:tc>
        <w:tc>
          <w:tcPr>
            <w:tcW w:w="967" w:type="dxa"/>
          </w:tcPr>
          <w:p w14:paraId="532A3467" w14:textId="77777777" w:rsidR="0043153D" w:rsidRPr="0022483A" w:rsidRDefault="0043153D"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22483A">
              <w:t>Β1</w:t>
            </w:r>
          </w:p>
          <w:p w14:paraId="15294084" w14:textId="77777777" w:rsidR="0043153D" w:rsidRPr="0022483A" w:rsidRDefault="0043153D"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22483A">
              <w:t>Β4</w:t>
            </w:r>
          </w:p>
          <w:p w14:paraId="6A9CCD69" w14:textId="77777777" w:rsidR="0043153D" w:rsidRPr="0022483A" w:rsidRDefault="0043153D"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22483A">
              <w:t>Β5</w:t>
            </w:r>
          </w:p>
          <w:p w14:paraId="1C811D99" w14:textId="77777777" w:rsidR="0043153D" w:rsidRPr="0022483A" w:rsidRDefault="0043153D"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22483A">
              <w:t>Β6</w:t>
            </w:r>
          </w:p>
          <w:p w14:paraId="20593201" w14:textId="77777777" w:rsidR="0043153D" w:rsidRPr="0022483A" w:rsidRDefault="0043153D"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22483A">
              <w:t>Β7</w:t>
            </w:r>
          </w:p>
          <w:p w14:paraId="18E0056A" w14:textId="77777777" w:rsidR="0043153D" w:rsidRPr="0022483A" w:rsidRDefault="0043153D"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22483A">
              <w:lastRenderedPageBreak/>
              <w:t>Β8</w:t>
            </w:r>
          </w:p>
          <w:p w14:paraId="653C7E0F" w14:textId="77777777" w:rsidR="0043153D" w:rsidRPr="0022483A" w:rsidRDefault="0043153D"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22483A">
              <w:t>Β9</w:t>
            </w:r>
          </w:p>
        </w:tc>
        <w:tc>
          <w:tcPr>
            <w:tcW w:w="967" w:type="dxa"/>
          </w:tcPr>
          <w:p w14:paraId="5CBCFB63" w14:textId="77777777" w:rsidR="0043153D" w:rsidRPr="0022483A" w:rsidRDefault="0043153D"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22483A">
              <w:lastRenderedPageBreak/>
              <w:t>Γ1</w:t>
            </w:r>
          </w:p>
          <w:p w14:paraId="5904DB0E" w14:textId="77777777" w:rsidR="0043153D" w:rsidRPr="0022483A" w:rsidRDefault="0043153D"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22483A">
              <w:t>Γ2</w:t>
            </w:r>
          </w:p>
          <w:p w14:paraId="2A549CFA" w14:textId="77777777" w:rsidR="0043153D" w:rsidRPr="0022483A" w:rsidRDefault="0043153D"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22483A">
              <w:t>Γ5</w:t>
            </w:r>
          </w:p>
        </w:tc>
      </w:tr>
    </w:tbl>
    <w:p w14:paraId="0849066E" w14:textId="77777777" w:rsidR="0043153D" w:rsidRDefault="0043153D" w:rsidP="006C76AF">
      <w:pPr>
        <w:pStyle w:val="3"/>
        <w:spacing w:before="120" w:after="120" w:line="240" w:lineRule="auto"/>
        <w:contextualSpacing/>
      </w:pPr>
      <w:r>
        <w:t>Γνώση</w:t>
      </w:r>
    </w:p>
    <w:p w14:paraId="74887064" w14:textId="1AE1401F" w:rsidR="0043153D" w:rsidRPr="0022483A" w:rsidRDefault="0043153D" w:rsidP="006C76AF">
      <w:pPr>
        <w:pStyle w:val="a3"/>
        <w:numPr>
          <w:ilvl w:val="0"/>
          <w:numId w:val="15"/>
        </w:numPr>
        <w:spacing w:before="120" w:line="240" w:lineRule="auto"/>
        <w:rPr>
          <w:b/>
          <w:bCs/>
        </w:rPr>
      </w:pPr>
      <w:r w:rsidRPr="0022483A">
        <w:rPr>
          <w:b/>
          <w:bCs/>
        </w:rPr>
        <w:t>Design thinking: Μέθοδοι δημιουργικής μηχανικής</w:t>
      </w:r>
    </w:p>
    <w:p w14:paraId="314CA2A4" w14:textId="30BB12A2" w:rsidR="0043153D" w:rsidRPr="0083622C" w:rsidRDefault="0043153D" w:rsidP="006C76AF">
      <w:pPr>
        <w:pStyle w:val="a3"/>
        <w:numPr>
          <w:ilvl w:val="0"/>
          <w:numId w:val="16"/>
        </w:numPr>
        <w:spacing w:before="120" w:line="240" w:lineRule="auto"/>
        <w:rPr>
          <w:lang w:val="el-GR"/>
        </w:rPr>
      </w:pPr>
      <w:r w:rsidRPr="0083622C">
        <w:rPr>
          <w:lang w:val="el-GR"/>
        </w:rPr>
        <w:t>Ορισμός σχεδιαστικής σκέψης και μεθοδολογίας (3 ώρες ΘΕΩΡΗΤΙΚΆ)</w:t>
      </w:r>
    </w:p>
    <w:p w14:paraId="64084039" w14:textId="13C69677" w:rsidR="0043153D" w:rsidRPr="0022483A" w:rsidRDefault="0043153D" w:rsidP="006C76AF">
      <w:pPr>
        <w:pStyle w:val="a3"/>
        <w:numPr>
          <w:ilvl w:val="0"/>
          <w:numId w:val="16"/>
        </w:numPr>
        <w:spacing w:before="120" w:line="240" w:lineRule="auto"/>
        <w:rPr>
          <w:lang w:val="en-US"/>
        </w:rPr>
      </w:pPr>
      <w:proofErr w:type="spellStart"/>
      <w:r w:rsidRPr="0022483A">
        <w:t>Εισ</w:t>
      </w:r>
      <w:proofErr w:type="spellEnd"/>
      <w:r w:rsidRPr="0022483A">
        <w:t xml:space="preserve">αγωγή </w:t>
      </w:r>
      <w:proofErr w:type="spellStart"/>
      <w:r w:rsidRPr="0022483A">
        <w:t>στη</w:t>
      </w:r>
      <w:proofErr w:type="spellEnd"/>
      <w:r w:rsidRPr="0022483A">
        <w:t xml:space="preserve"> </w:t>
      </w:r>
      <w:proofErr w:type="spellStart"/>
      <w:r w:rsidRPr="0022483A">
        <w:t>σχεδι</w:t>
      </w:r>
      <w:proofErr w:type="spellEnd"/>
      <w:r w:rsidRPr="0022483A">
        <w:t xml:space="preserve">αστική </w:t>
      </w:r>
      <w:proofErr w:type="spellStart"/>
      <w:r w:rsidRPr="0022483A">
        <w:t>σκέψη</w:t>
      </w:r>
      <w:proofErr w:type="spellEnd"/>
      <w:r w:rsidRPr="0022483A">
        <w:t xml:space="preserve"> </w:t>
      </w:r>
    </w:p>
    <w:p w14:paraId="2B94B1F6" w14:textId="57A7A8FC" w:rsidR="0043153D" w:rsidRPr="0022483A" w:rsidRDefault="0043153D" w:rsidP="006C76AF">
      <w:pPr>
        <w:pStyle w:val="a3"/>
        <w:numPr>
          <w:ilvl w:val="0"/>
          <w:numId w:val="16"/>
        </w:numPr>
        <w:spacing w:before="120" w:line="240" w:lineRule="auto"/>
        <w:rPr>
          <w:lang w:val="en-US"/>
        </w:rPr>
      </w:pPr>
      <w:r w:rsidRPr="0022483A">
        <w:t>Ορισμός του Design Thinking</w:t>
      </w:r>
    </w:p>
    <w:p w14:paraId="1A161263" w14:textId="5D265506" w:rsidR="0022483A" w:rsidRPr="0022483A" w:rsidRDefault="0043153D" w:rsidP="006C76AF">
      <w:pPr>
        <w:pStyle w:val="a3"/>
        <w:numPr>
          <w:ilvl w:val="0"/>
          <w:numId w:val="16"/>
        </w:numPr>
        <w:spacing w:before="120" w:line="240" w:lineRule="auto"/>
        <w:rPr>
          <w:lang w:val="en-US"/>
        </w:rPr>
      </w:pPr>
      <w:r w:rsidRPr="0022483A">
        <w:t xml:space="preserve">Δεξιότητες σχεδιαστικής σκέψης </w:t>
      </w:r>
    </w:p>
    <w:p w14:paraId="66B52539" w14:textId="09303962" w:rsidR="0043153D" w:rsidRPr="0022483A" w:rsidRDefault="0043153D" w:rsidP="006C76AF">
      <w:pPr>
        <w:pStyle w:val="a3"/>
        <w:numPr>
          <w:ilvl w:val="0"/>
          <w:numId w:val="16"/>
        </w:numPr>
        <w:spacing w:before="120" w:line="240" w:lineRule="auto"/>
        <w:rPr>
          <w:lang w:val="en-US"/>
        </w:rPr>
      </w:pPr>
      <w:r w:rsidRPr="0022483A">
        <w:t>Μεθοδολογία σχεδιαστικής σκέψης</w:t>
      </w:r>
    </w:p>
    <w:p w14:paraId="4E61E6A2" w14:textId="20AC5E66" w:rsidR="0043153D" w:rsidRPr="0083622C" w:rsidRDefault="0043153D" w:rsidP="006C76AF">
      <w:pPr>
        <w:pStyle w:val="a3"/>
        <w:numPr>
          <w:ilvl w:val="0"/>
          <w:numId w:val="15"/>
        </w:numPr>
        <w:spacing w:before="120" w:line="240" w:lineRule="auto"/>
        <w:rPr>
          <w:b/>
          <w:bCs/>
          <w:lang w:val="el-GR"/>
        </w:rPr>
      </w:pPr>
      <w:r w:rsidRPr="0083622C">
        <w:rPr>
          <w:b/>
          <w:bCs/>
          <w:lang w:val="el-GR"/>
        </w:rPr>
        <w:t xml:space="preserve">Μέθοδοι δημιουργικής μηχανικής (3 ώρες ΘΕΩΡΗΤΙΚΑ) </w:t>
      </w:r>
    </w:p>
    <w:p w14:paraId="1CD9A70D" w14:textId="401DAE2B" w:rsidR="0043153D" w:rsidRPr="0022483A" w:rsidRDefault="0043153D" w:rsidP="006C76AF">
      <w:pPr>
        <w:pStyle w:val="a3"/>
        <w:numPr>
          <w:ilvl w:val="0"/>
          <w:numId w:val="16"/>
        </w:numPr>
        <w:spacing w:before="120" w:line="240" w:lineRule="auto"/>
        <w:rPr>
          <w:lang w:val="en-US"/>
        </w:rPr>
      </w:pPr>
      <w:proofErr w:type="spellStart"/>
      <w:r w:rsidRPr="000B4FB5">
        <w:t>Μέθοδοι</w:t>
      </w:r>
      <w:proofErr w:type="spellEnd"/>
      <w:r w:rsidRPr="000B4FB5">
        <w:t xml:space="preserve"> </w:t>
      </w:r>
      <w:proofErr w:type="spellStart"/>
      <w:r w:rsidRPr="000B4FB5">
        <w:t>δημιουργικής</w:t>
      </w:r>
      <w:proofErr w:type="spellEnd"/>
      <w:r w:rsidRPr="000B4FB5">
        <w:t xml:space="preserve"> </w:t>
      </w:r>
      <w:proofErr w:type="spellStart"/>
      <w:r w:rsidRPr="000B4FB5">
        <w:t>μηχ</w:t>
      </w:r>
      <w:proofErr w:type="spellEnd"/>
      <w:r w:rsidRPr="000B4FB5">
        <w:t xml:space="preserve">ανικής </w:t>
      </w:r>
    </w:p>
    <w:p w14:paraId="64EA5B29" w14:textId="73156249" w:rsidR="0043153D" w:rsidRPr="0022483A" w:rsidRDefault="0043153D" w:rsidP="006C76AF">
      <w:pPr>
        <w:pStyle w:val="a3"/>
        <w:numPr>
          <w:ilvl w:val="0"/>
          <w:numId w:val="16"/>
        </w:numPr>
        <w:spacing w:before="120" w:line="240" w:lineRule="auto"/>
        <w:rPr>
          <w:lang w:val="en-US"/>
        </w:rPr>
      </w:pPr>
      <w:r w:rsidRPr="000B4FB5">
        <w:t>Μέθοδοι δημιουργικής μηχανικής: πρακτική</w:t>
      </w:r>
    </w:p>
    <w:p w14:paraId="0DB83201" w14:textId="4CAFA28E" w:rsidR="0043153D" w:rsidRPr="0022483A" w:rsidRDefault="0043153D" w:rsidP="006C76AF">
      <w:pPr>
        <w:pStyle w:val="a3"/>
        <w:numPr>
          <w:ilvl w:val="0"/>
          <w:numId w:val="16"/>
        </w:numPr>
        <w:spacing w:before="120" w:line="240" w:lineRule="auto"/>
        <w:rPr>
          <w:lang w:val="en-US"/>
        </w:rPr>
      </w:pPr>
      <w:r w:rsidRPr="000B4FB5">
        <w:t>Οδηγίες σχεδιασμού χαρτοφυλακίου</w:t>
      </w:r>
    </w:p>
    <w:p w14:paraId="6E62F85F" w14:textId="28D6EC8F" w:rsidR="0043153D" w:rsidRPr="0083622C" w:rsidRDefault="0043153D" w:rsidP="006C76AF">
      <w:pPr>
        <w:pStyle w:val="a3"/>
        <w:numPr>
          <w:ilvl w:val="0"/>
          <w:numId w:val="15"/>
        </w:numPr>
        <w:spacing w:before="120" w:line="240" w:lineRule="auto"/>
        <w:rPr>
          <w:b/>
          <w:bCs/>
          <w:lang w:val="el-GR"/>
        </w:rPr>
      </w:pPr>
      <w:r w:rsidRPr="0083622C">
        <w:rPr>
          <w:b/>
          <w:bCs/>
          <w:lang w:val="el-GR"/>
        </w:rPr>
        <w:t xml:space="preserve">Δημιουργία τεχνικού έργου: </w:t>
      </w:r>
      <w:r w:rsidRPr="0022483A">
        <w:rPr>
          <w:b/>
          <w:bCs/>
        </w:rPr>
        <w:t>Portfolio</w:t>
      </w:r>
      <w:r w:rsidRPr="0083622C">
        <w:rPr>
          <w:b/>
          <w:bCs/>
          <w:lang w:val="el-GR"/>
        </w:rPr>
        <w:t xml:space="preserve"> (3 ώρες ΠΡΑΚΤΙΚΟ)</w:t>
      </w:r>
    </w:p>
    <w:p w14:paraId="65DF5490" w14:textId="0A598652" w:rsidR="0043153D" w:rsidRPr="0022483A" w:rsidRDefault="0043153D" w:rsidP="006C76AF">
      <w:pPr>
        <w:pStyle w:val="a3"/>
        <w:numPr>
          <w:ilvl w:val="0"/>
          <w:numId w:val="15"/>
        </w:numPr>
        <w:spacing w:before="120" w:line="240" w:lineRule="auto"/>
        <w:rPr>
          <w:b/>
          <w:bCs/>
        </w:rPr>
      </w:pPr>
      <w:proofErr w:type="spellStart"/>
      <w:r w:rsidRPr="0022483A">
        <w:rPr>
          <w:b/>
          <w:bCs/>
        </w:rPr>
        <w:t>Αξιολόγηση</w:t>
      </w:r>
      <w:proofErr w:type="spellEnd"/>
    </w:p>
    <w:p w14:paraId="43BC027C" w14:textId="0F22C301" w:rsidR="0043153D" w:rsidRPr="0022483A" w:rsidRDefault="0043153D" w:rsidP="006C76AF">
      <w:pPr>
        <w:pStyle w:val="a3"/>
        <w:numPr>
          <w:ilvl w:val="0"/>
          <w:numId w:val="15"/>
        </w:numPr>
        <w:spacing w:before="120" w:line="240" w:lineRule="auto"/>
        <w:rPr>
          <w:b/>
          <w:bCs/>
        </w:rPr>
      </w:pPr>
      <w:r w:rsidRPr="0022483A">
        <w:rPr>
          <w:b/>
          <w:bCs/>
        </w:rPr>
        <w:t>Βιβλιογραφία</w:t>
      </w:r>
    </w:p>
    <w:p w14:paraId="1C3BA4A9" w14:textId="77777777" w:rsidR="0043153D" w:rsidRDefault="0043153D" w:rsidP="006C76AF">
      <w:pPr>
        <w:pStyle w:val="2"/>
        <w:spacing w:before="120" w:after="120"/>
        <w:contextualSpacing/>
      </w:pPr>
      <w:bookmarkStart w:id="8" w:name="_Toc197701040"/>
      <w:r w:rsidRPr="00A35A9D">
        <w:t xml:space="preserve">Κριτήρια Αξιολόγησης </w:t>
      </w:r>
      <w:bookmarkEnd w:id="8"/>
    </w:p>
    <w:tbl>
      <w:tblPr>
        <w:tblStyle w:val="3-6"/>
        <w:tblW w:w="0" w:type="auto"/>
        <w:tblLook w:val="04A0" w:firstRow="1" w:lastRow="0" w:firstColumn="1" w:lastColumn="0" w:noHBand="0" w:noVBand="1"/>
      </w:tblPr>
      <w:tblGrid>
        <w:gridCol w:w="2831"/>
        <w:gridCol w:w="1842"/>
        <w:gridCol w:w="3821"/>
      </w:tblGrid>
      <w:tr w:rsidR="0043153D" w:rsidRPr="009460B1" w14:paraId="2FDBFFBA" w14:textId="77777777" w:rsidTr="0022483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31" w:type="dxa"/>
            <w:shd w:val="clear" w:color="auto" w:fill="C5E0B3" w:themeFill="accent6" w:themeFillTint="66"/>
          </w:tcPr>
          <w:p w14:paraId="3728BA91" w14:textId="77777777" w:rsidR="0043153D" w:rsidRPr="009460B1" w:rsidRDefault="0043153D" w:rsidP="006C76AF">
            <w:pPr>
              <w:spacing w:before="120" w:line="240" w:lineRule="auto"/>
              <w:contextualSpacing/>
              <w:rPr>
                <w:b w:val="0"/>
                <w:bCs w:val="0"/>
              </w:rPr>
            </w:pPr>
            <w:r w:rsidRPr="009460B1">
              <w:rPr>
                <w:b w:val="0"/>
                <w:bCs w:val="0"/>
              </w:rPr>
              <w:t>Μέθοδος αξιολόγησης</w:t>
            </w:r>
          </w:p>
        </w:tc>
        <w:tc>
          <w:tcPr>
            <w:tcW w:w="1842" w:type="dxa"/>
            <w:shd w:val="clear" w:color="auto" w:fill="C5E0B3" w:themeFill="accent6" w:themeFillTint="66"/>
          </w:tcPr>
          <w:p w14:paraId="308A17FB" w14:textId="77777777" w:rsidR="0043153D" w:rsidRPr="009460B1" w:rsidRDefault="0043153D" w:rsidP="006C76AF">
            <w:pPr>
              <w:spacing w:before="120" w:line="240" w:lineRule="auto"/>
              <w:contextualSpacing/>
              <w:cnfStyle w:val="100000000000" w:firstRow="1" w:lastRow="0" w:firstColumn="0" w:lastColumn="0" w:oddVBand="0" w:evenVBand="0" w:oddHBand="0" w:evenHBand="0" w:firstRowFirstColumn="0" w:firstRowLastColumn="0" w:lastRowFirstColumn="0" w:lastRowLastColumn="0"/>
              <w:rPr>
                <w:b w:val="0"/>
                <w:bCs w:val="0"/>
              </w:rPr>
            </w:pPr>
            <w:r w:rsidRPr="009460B1">
              <w:rPr>
                <w:b w:val="0"/>
                <w:bCs w:val="0"/>
              </w:rPr>
              <w:t>Αρμοδιότητες</w:t>
            </w:r>
          </w:p>
        </w:tc>
        <w:tc>
          <w:tcPr>
            <w:tcW w:w="3821" w:type="dxa"/>
            <w:shd w:val="clear" w:color="auto" w:fill="C5E0B3" w:themeFill="accent6" w:themeFillTint="66"/>
          </w:tcPr>
          <w:p w14:paraId="3CC6C0B7" w14:textId="77777777" w:rsidR="0043153D" w:rsidRPr="009460B1" w:rsidRDefault="0043153D" w:rsidP="006C76AF">
            <w:pPr>
              <w:spacing w:before="120" w:line="240" w:lineRule="auto"/>
              <w:contextualSpacing/>
              <w:cnfStyle w:val="100000000000" w:firstRow="1" w:lastRow="0" w:firstColumn="0" w:lastColumn="0" w:oddVBand="0" w:evenVBand="0" w:oddHBand="0" w:evenHBand="0" w:firstRowFirstColumn="0" w:firstRowLastColumn="0" w:lastRowFirstColumn="0" w:lastRowLastColumn="0"/>
              <w:rPr>
                <w:b w:val="0"/>
                <w:bCs w:val="0"/>
              </w:rPr>
            </w:pPr>
            <w:r w:rsidRPr="009460B1">
              <w:rPr>
                <w:b w:val="0"/>
                <w:bCs w:val="0"/>
              </w:rPr>
              <w:t>Περιγραφή</w:t>
            </w:r>
          </w:p>
        </w:tc>
      </w:tr>
      <w:tr w:rsidR="0043153D" w:rsidRPr="0083622C" w14:paraId="2E7DDA06" w14:textId="77777777" w:rsidTr="002248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14:paraId="25EE54D8" w14:textId="77777777" w:rsidR="0043153D" w:rsidRPr="0083622C" w:rsidRDefault="0043153D" w:rsidP="006C76AF">
            <w:pPr>
              <w:spacing w:before="120" w:line="240" w:lineRule="auto"/>
              <w:contextualSpacing/>
              <w:rPr>
                <w:b w:val="0"/>
                <w:bCs w:val="0"/>
                <w:lang w:val="el-GR"/>
              </w:rPr>
            </w:pPr>
            <w:r w:rsidRPr="0083622C">
              <w:rPr>
                <w:b w:val="0"/>
                <w:bCs w:val="0"/>
                <w:lang w:val="el-GR"/>
              </w:rPr>
              <w:t xml:space="preserve">Ρουμπρίκα για την αξιολόγηση, την </w:t>
            </w:r>
            <w:proofErr w:type="spellStart"/>
            <w:r w:rsidRPr="0083622C">
              <w:rPr>
                <w:b w:val="0"/>
                <w:bCs w:val="0"/>
                <w:lang w:val="el-GR"/>
              </w:rPr>
              <w:t>αυτοαξιολόγηση</w:t>
            </w:r>
            <w:proofErr w:type="spellEnd"/>
            <w:r w:rsidRPr="0083622C">
              <w:rPr>
                <w:b w:val="0"/>
                <w:bCs w:val="0"/>
                <w:lang w:val="el-GR"/>
              </w:rPr>
              <w:t xml:space="preserve"> και την </w:t>
            </w:r>
            <w:proofErr w:type="spellStart"/>
            <w:r w:rsidRPr="0083622C">
              <w:rPr>
                <w:b w:val="0"/>
                <w:bCs w:val="0"/>
                <w:lang w:val="el-GR"/>
              </w:rPr>
              <w:t>αυτοαξιολόγηση</w:t>
            </w:r>
            <w:proofErr w:type="spellEnd"/>
            <w:r w:rsidRPr="0083622C">
              <w:rPr>
                <w:b w:val="0"/>
                <w:bCs w:val="0"/>
                <w:lang w:val="el-GR"/>
              </w:rPr>
              <w:t xml:space="preserve"> των εκπαιδευτικών</w:t>
            </w:r>
          </w:p>
          <w:p w14:paraId="4339A6E1" w14:textId="77777777" w:rsidR="0043153D" w:rsidRPr="009460B1" w:rsidRDefault="0043153D" w:rsidP="006C76AF">
            <w:pPr>
              <w:spacing w:before="120" w:line="240" w:lineRule="auto"/>
              <w:contextualSpacing/>
              <w:rPr>
                <w:b w:val="0"/>
                <w:bCs w:val="0"/>
              </w:rPr>
            </w:pPr>
            <w:r w:rsidRPr="0083622C">
              <w:rPr>
                <w:b w:val="0"/>
                <w:bCs w:val="0"/>
                <w:lang w:val="el-GR"/>
              </w:rPr>
              <w:t xml:space="preserve"> </w:t>
            </w:r>
            <w:proofErr w:type="spellStart"/>
            <w:r w:rsidRPr="009460B1">
              <w:rPr>
                <w:b w:val="0"/>
                <w:bCs w:val="0"/>
              </w:rPr>
              <w:t>Αξιολόγηση</w:t>
            </w:r>
            <w:proofErr w:type="spellEnd"/>
            <w:r w:rsidRPr="009460B1">
              <w:rPr>
                <w:b w:val="0"/>
                <w:bCs w:val="0"/>
              </w:rPr>
              <w:t xml:space="preserve"> από </w:t>
            </w:r>
            <w:proofErr w:type="spellStart"/>
            <w:r w:rsidRPr="009460B1">
              <w:rPr>
                <w:b w:val="0"/>
                <w:bCs w:val="0"/>
              </w:rPr>
              <w:t>ομοτίμους</w:t>
            </w:r>
            <w:proofErr w:type="spellEnd"/>
          </w:p>
        </w:tc>
        <w:tc>
          <w:tcPr>
            <w:tcW w:w="1842" w:type="dxa"/>
          </w:tcPr>
          <w:p w14:paraId="15C3D95C" w14:textId="77777777" w:rsidR="0043153D" w:rsidRPr="0083622C" w:rsidRDefault="0043153D"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rPr>
                <w:lang w:val="el-GR"/>
              </w:rPr>
            </w:pPr>
            <w:r w:rsidRPr="0083622C">
              <w:rPr>
                <w:lang w:val="el-GR"/>
              </w:rPr>
              <w:t>Α1 Α2 Α3</w:t>
            </w:r>
          </w:p>
          <w:p w14:paraId="15766D2D" w14:textId="77777777" w:rsidR="0043153D" w:rsidRPr="0083622C" w:rsidRDefault="0043153D"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rPr>
                <w:lang w:val="el-GR"/>
              </w:rPr>
            </w:pPr>
            <w:r w:rsidRPr="0083622C">
              <w:rPr>
                <w:lang w:val="el-GR"/>
              </w:rPr>
              <w:t>Β2 Β3 Β4 Β5 Β6 Β7</w:t>
            </w:r>
          </w:p>
          <w:p w14:paraId="7B470726" w14:textId="77777777" w:rsidR="0043153D" w:rsidRPr="0083622C" w:rsidRDefault="0043153D"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rPr>
                <w:lang w:val="el-GR"/>
              </w:rPr>
            </w:pPr>
            <w:r w:rsidRPr="0083622C">
              <w:rPr>
                <w:lang w:val="el-GR"/>
              </w:rPr>
              <w:t>Γ4 Γ5</w:t>
            </w:r>
          </w:p>
        </w:tc>
        <w:tc>
          <w:tcPr>
            <w:tcW w:w="3821" w:type="dxa"/>
          </w:tcPr>
          <w:p w14:paraId="6EEA38A9" w14:textId="42746686" w:rsidR="0043153D" w:rsidRPr="0083622C" w:rsidRDefault="0043153D"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rPr>
                <w:lang w:val="el-GR"/>
              </w:rPr>
            </w:pPr>
            <w:r w:rsidRPr="0083622C">
              <w:rPr>
                <w:lang w:val="el-GR"/>
              </w:rPr>
              <w:t>Παρατηρήστε τους μαθητές κατά τη διάρκεια δραστηριοτήτων ή έργων σχεδιαστικής σκέψης και δώστε τους ευκαιρίες να προβληματιστούν σχετικά με τη διαδικασία, τις αποφάσεις και τα αποτελέσματά τους. Αυτό μπορεί να γίνει μέσω γραπτών προβληματισμών, προφορικών παρουσιάσεων ή ομαδικών συζητήσεων.</w:t>
            </w:r>
          </w:p>
          <w:p w14:paraId="2A8C8EFA" w14:textId="0DC48705" w:rsidR="0043153D" w:rsidRPr="0083622C" w:rsidRDefault="0043153D"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rPr>
                <w:lang w:val="el-GR"/>
              </w:rPr>
            </w:pPr>
            <w:r w:rsidRPr="0083622C">
              <w:rPr>
                <w:lang w:val="el-GR"/>
              </w:rPr>
              <w:t>Χρησιμοποιήστε περιπτωσιολογικές μελέτες, διεξάγετε συνεντεύξεις ή συζήτηση για να αξιολογήσετε την κατανόηση και την εφαρμογή των αρχών σχεδιαστικής σκέψης από τους μαθητές. Αυτό μπορεί να περιλαμβάνει την ανάλυση των απαντήσεών τους σε υποθετικά σενάρια ή παραδείγματα πραγματικού κόσμου, αξιολογώντας την ικανότητά τους να εντοπίζουν και να αντιμετωπίζουν τις ανάγκες των χρηστών.</w:t>
            </w:r>
          </w:p>
          <w:p w14:paraId="6D55CFBB" w14:textId="77777777" w:rsidR="0043153D" w:rsidRPr="0083622C" w:rsidRDefault="0043153D"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rPr>
                <w:lang w:val="el-GR"/>
              </w:rPr>
            </w:pPr>
            <w:r w:rsidRPr="0083622C">
              <w:rPr>
                <w:lang w:val="el-GR"/>
              </w:rPr>
              <w:lastRenderedPageBreak/>
              <w:t xml:space="preserve">Η επικεφαλίδα είναι πολύ χρήσιμη για τη συλλογή αυτών των παρατηρήσεων. </w:t>
            </w:r>
          </w:p>
          <w:p w14:paraId="100F1AA5" w14:textId="77777777" w:rsidR="0043153D" w:rsidRPr="0083622C" w:rsidRDefault="0043153D"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rPr>
                <w:lang w:val="el-GR"/>
              </w:rPr>
            </w:pPr>
            <w:r w:rsidRPr="0083622C">
              <w:rPr>
                <w:lang w:val="el-GR"/>
              </w:rPr>
              <w:t xml:space="preserve">Επιπλέον, ενθαρρύνετε τους μαθητές να αξιολογήσουν τη δική τους εργασία και να παρέχουν εποικοδομητική ανατροφοδότηση στους συνομηλίκους τους. Αυτό προωθεί τον </w:t>
            </w:r>
            <w:proofErr w:type="spellStart"/>
            <w:r w:rsidRPr="0083622C">
              <w:rPr>
                <w:lang w:val="el-GR"/>
              </w:rPr>
              <w:t>αναστοχασμό</w:t>
            </w:r>
            <w:proofErr w:type="spellEnd"/>
            <w:r w:rsidRPr="0083622C">
              <w:rPr>
                <w:lang w:val="el-GR"/>
              </w:rPr>
              <w:t xml:space="preserve"> και αναπτύσσει δεξιότητες κριτικής αξιολόγησης, καθώς και την προώθηση της συνεργασίας και της επικοινωνίας μέσα στην τάξη.</w:t>
            </w:r>
          </w:p>
        </w:tc>
      </w:tr>
      <w:tr w:rsidR="0043153D" w:rsidRPr="0083622C" w14:paraId="3E4CE3B9" w14:textId="77777777" w:rsidTr="0022483A">
        <w:tc>
          <w:tcPr>
            <w:cnfStyle w:val="001000000000" w:firstRow="0" w:lastRow="0" w:firstColumn="1" w:lastColumn="0" w:oddVBand="0" w:evenVBand="0" w:oddHBand="0" w:evenHBand="0" w:firstRowFirstColumn="0" w:firstRowLastColumn="0" w:lastRowFirstColumn="0" w:lastRowLastColumn="0"/>
            <w:tcW w:w="2831" w:type="dxa"/>
          </w:tcPr>
          <w:p w14:paraId="2D21E6DB" w14:textId="77777777" w:rsidR="0043153D" w:rsidRPr="009460B1" w:rsidRDefault="0043153D" w:rsidP="006C76AF">
            <w:pPr>
              <w:spacing w:before="120" w:line="240" w:lineRule="auto"/>
              <w:contextualSpacing/>
              <w:rPr>
                <w:b w:val="0"/>
                <w:bCs w:val="0"/>
              </w:rPr>
            </w:pPr>
            <w:proofErr w:type="spellStart"/>
            <w:r w:rsidRPr="009460B1">
              <w:rPr>
                <w:b w:val="0"/>
                <w:bCs w:val="0"/>
              </w:rPr>
              <w:lastRenderedPageBreak/>
              <w:t>Αξιολόγηση</w:t>
            </w:r>
            <w:proofErr w:type="spellEnd"/>
            <w:r w:rsidRPr="009460B1">
              <w:rPr>
                <w:b w:val="0"/>
                <w:bCs w:val="0"/>
              </w:rPr>
              <w:t xml:space="preserve"> χα</w:t>
            </w:r>
            <w:proofErr w:type="spellStart"/>
            <w:r w:rsidRPr="009460B1">
              <w:rPr>
                <w:b w:val="0"/>
                <w:bCs w:val="0"/>
              </w:rPr>
              <w:t>ρτοφυλ</w:t>
            </w:r>
            <w:proofErr w:type="spellEnd"/>
            <w:r w:rsidRPr="009460B1">
              <w:rPr>
                <w:b w:val="0"/>
                <w:bCs w:val="0"/>
              </w:rPr>
              <w:t>ακίου</w:t>
            </w:r>
          </w:p>
        </w:tc>
        <w:tc>
          <w:tcPr>
            <w:tcW w:w="1842" w:type="dxa"/>
          </w:tcPr>
          <w:p w14:paraId="08A22EC3" w14:textId="77777777" w:rsidR="0043153D" w:rsidRPr="009460B1" w:rsidRDefault="0043153D"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9460B1">
              <w:t>Α4 Α5</w:t>
            </w:r>
          </w:p>
          <w:p w14:paraId="50E8A217" w14:textId="77777777" w:rsidR="0043153D" w:rsidRPr="009460B1" w:rsidRDefault="0043153D"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9460B1">
              <w:t>Β1 Β8 Β9</w:t>
            </w:r>
          </w:p>
          <w:p w14:paraId="079F2F7D" w14:textId="77777777" w:rsidR="0043153D" w:rsidRPr="009460B1" w:rsidRDefault="0043153D"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9460B1">
              <w:t>Γ1 Γ3</w:t>
            </w:r>
          </w:p>
        </w:tc>
        <w:tc>
          <w:tcPr>
            <w:tcW w:w="3821" w:type="dxa"/>
          </w:tcPr>
          <w:p w14:paraId="00ED8DCE" w14:textId="7CA92628" w:rsidR="0043153D" w:rsidRPr="0083622C" w:rsidRDefault="0043153D"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rPr>
                <w:lang w:val="el-GR"/>
              </w:rPr>
            </w:pPr>
            <w:r w:rsidRPr="0083622C">
              <w:rPr>
                <w:lang w:val="el-GR"/>
              </w:rPr>
              <w:t>Ζητήστε από τους μαθητές να διατηρούν περιοδικά σχεδιασμού ή χαρτοφυλάκια για να τεκμηριώσουν τη διαδικασία σχεδιασμού τους, συμπεριλαμβανομένων σκίτσων, σημειώσεων ιδεών, πρωτοτύπων και αντανακλάσεων. Αυτό επιτρέπει την αξιολόγηση της ικανότητάς τους να επαναλαμβάνουν, να αντανακλούν και να επικοινωνούν το ταξίδι της σχεδιαστικής σκέψης τους.</w:t>
            </w:r>
          </w:p>
          <w:p w14:paraId="3465BE93" w14:textId="77777777" w:rsidR="0043153D" w:rsidRPr="0083622C" w:rsidRDefault="0043153D"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rPr>
                <w:lang w:val="el-GR"/>
              </w:rPr>
            </w:pPr>
            <w:r w:rsidRPr="0083622C">
              <w:rPr>
                <w:lang w:val="el-GR"/>
              </w:rPr>
              <w:t>Θα ήταν φανταστικό αν μια εταιρεία μπορούσε να συμμετάσχει στο έργο. Υπό αυτή την έννοια, θα μπορούσαμε να προσθέσουμε την αξιολόγηση εμπειρογνωμόνων στη διαδικασία.</w:t>
            </w:r>
          </w:p>
        </w:tc>
      </w:tr>
      <w:tr w:rsidR="0043153D" w:rsidRPr="0083622C" w14:paraId="67E1C123" w14:textId="77777777" w:rsidTr="002248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14:paraId="26C8F8C7" w14:textId="77777777" w:rsidR="0043153D" w:rsidRPr="009460B1" w:rsidRDefault="0043153D" w:rsidP="006C76AF">
            <w:pPr>
              <w:spacing w:before="120" w:line="240" w:lineRule="auto"/>
              <w:contextualSpacing/>
              <w:rPr>
                <w:b w:val="0"/>
                <w:bCs w:val="0"/>
              </w:rPr>
            </w:pPr>
            <w:proofErr w:type="spellStart"/>
            <w:r w:rsidRPr="009460B1">
              <w:rPr>
                <w:b w:val="0"/>
                <w:bCs w:val="0"/>
              </w:rPr>
              <w:t>Αξιολόγηση</w:t>
            </w:r>
            <w:proofErr w:type="spellEnd"/>
            <w:r w:rsidRPr="009460B1">
              <w:rPr>
                <w:b w:val="0"/>
                <w:bCs w:val="0"/>
              </w:rPr>
              <w:t xml:space="preserve"> πα</w:t>
            </w:r>
            <w:proofErr w:type="spellStart"/>
            <w:r w:rsidRPr="009460B1">
              <w:rPr>
                <w:b w:val="0"/>
                <w:bCs w:val="0"/>
              </w:rPr>
              <w:t>ρουσί</w:t>
            </w:r>
            <w:proofErr w:type="spellEnd"/>
            <w:r w:rsidRPr="009460B1">
              <w:rPr>
                <w:b w:val="0"/>
                <w:bCs w:val="0"/>
              </w:rPr>
              <w:t>ασης</w:t>
            </w:r>
          </w:p>
        </w:tc>
        <w:tc>
          <w:tcPr>
            <w:tcW w:w="1842" w:type="dxa"/>
          </w:tcPr>
          <w:p w14:paraId="06FCADE2" w14:textId="77777777" w:rsidR="0043153D" w:rsidRPr="009460B1" w:rsidRDefault="0043153D"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9460B1">
              <w:t>Α4 Α5</w:t>
            </w:r>
          </w:p>
          <w:p w14:paraId="26A7646F" w14:textId="77777777" w:rsidR="0043153D" w:rsidRPr="009460B1" w:rsidRDefault="0043153D"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9460B1">
              <w:t>Β1 Β8 Β9</w:t>
            </w:r>
          </w:p>
          <w:p w14:paraId="7EC4CC0A" w14:textId="77777777" w:rsidR="0043153D" w:rsidRPr="009460B1" w:rsidRDefault="0043153D"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9460B1">
              <w:t>Γ1 Γ2 Γ3</w:t>
            </w:r>
          </w:p>
        </w:tc>
        <w:tc>
          <w:tcPr>
            <w:tcW w:w="3821" w:type="dxa"/>
          </w:tcPr>
          <w:p w14:paraId="5ED4940B" w14:textId="77777777" w:rsidR="0043153D" w:rsidRPr="0083622C" w:rsidRDefault="0043153D"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rPr>
                <w:lang w:val="el-GR"/>
              </w:rPr>
            </w:pPr>
            <w:r w:rsidRPr="0083622C">
              <w:rPr>
                <w:lang w:val="el-GR"/>
              </w:rPr>
              <w:t>Ζητήστε τους να παρουσιάσουν τις λύσεις τους και να εξηγήσουν τη διαδικασία σχεδιασμού τους, επιτρέποντας την αξιολόγηση της ικανότητάς τους να συμπάσχουν, να ορίζουν προβλήματα, να σκέφτονται, να πρωτοτυπούν και να επαναλαμβάνουν.</w:t>
            </w:r>
          </w:p>
          <w:p w14:paraId="1C403FF1" w14:textId="77777777" w:rsidR="0043153D" w:rsidRPr="0083622C" w:rsidRDefault="0043153D"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rPr>
                <w:lang w:val="el-GR"/>
              </w:rPr>
            </w:pPr>
            <w:r w:rsidRPr="0083622C">
              <w:rPr>
                <w:lang w:val="el-GR"/>
              </w:rPr>
              <w:t>Θα ήταν φανταστικό αν μια εταιρεία μπορούσε να συμμετάσχει στο έργο. Υπό αυτή την έννοια, θα μπορούσαμε να προσθέσουμε την αξιολόγηση εμπειρογνωμόνων στη διαδικασία.</w:t>
            </w:r>
          </w:p>
        </w:tc>
      </w:tr>
    </w:tbl>
    <w:p w14:paraId="5E4F743C" w14:textId="77777777" w:rsidR="0043153D" w:rsidRDefault="0043153D" w:rsidP="006C76AF">
      <w:pPr>
        <w:pStyle w:val="2"/>
        <w:spacing w:before="120" w:after="120"/>
        <w:contextualSpacing/>
      </w:pPr>
      <w:bookmarkStart w:id="9" w:name="_Toc197701041"/>
      <w:proofErr w:type="spellStart"/>
      <w:r w:rsidRPr="00A35A9D">
        <w:lastRenderedPageBreak/>
        <w:t>Μεθοδολογικές</w:t>
      </w:r>
      <w:proofErr w:type="spellEnd"/>
      <w:r w:rsidRPr="00A35A9D">
        <w:t xml:space="preserve"> </w:t>
      </w:r>
      <w:proofErr w:type="spellStart"/>
      <w:r w:rsidRPr="00A35A9D">
        <w:t>στρ</w:t>
      </w:r>
      <w:proofErr w:type="spellEnd"/>
      <w:r w:rsidRPr="00A35A9D">
        <w:t>ατηγικές</w:t>
      </w:r>
      <w:bookmarkEnd w:id="9"/>
    </w:p>
    <w:tbl>
      <w:tblPr>
        <w:tblStyle w:val="3-6"/>
        <w:tblW w:w="0" w:type="auto"/>
        <w:tblLook w:val="04A0" w:firstRow="1" w:lastRow="0" w:firstColumn="1" w:lastColumn="0" w:noHBand="0" w:noVBand="1"/>
      </w:tblPr>
      <w:tblGrid>
        <w:gridCol w:w="2263"/>
        <w:gridCol w:w="6231"/>
      </w:tblGrid>
      <w:tr w:rsidR="00F8003F" w:rsidRPr="00AA111A" w14:paraId="65884EF2" w14:textId="77777777" w:rsidTr="00F8003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3" w:type="dxa"/>
            <w:shd w:val="clear" w:color="auto" w:fill="C5E0B3" w:themeFill="accent6" w:themeFillTint="66"/>
          </w:tcPr>
          <w:p w14:paraId="644F3C2E" w14:textId="01FC8F9F" w:rsidR="00F8003F" w:rsidRPr="00AA111A" w:rsidRDefault="00F8003F" w:rsidP="006C76AF">
            <w:pPr>
              <w:spacing w:before="120" w:line="240" w:lineRule="auto"/>
              <w:contextualSpacing/>
              <w:rPr>
                <w:b w:val="0"/>
                <w:bCs w:val="0"/>
              </w:rPr>
            </w:pPr>
            <w:r>
              <w:rPr>
                <w:b w:val="0"/>
                <w:bCs w:val="0"/>
              </w:rPr>
              <w:t>Στρατηγική</w:t>
            </w:r>
          </w:p>
        </w:tc>
        <w:tc>
          <w:tcPr>
            <w:tcW w:w="6231" w:type="dxa"/>
            <w:shd w:val="clear" w:color="auto" w:fill="C5E0B3" w:themeFill="accent6" w:themeFillTint="66"/>
          </w:tcPr>
          <w:p w14:paraId="4EC48DFF" w14:textId="06982109" w:rsidR="00F8003F" w:rsidRPr="00AA111A" w:rsidRDefault="00F8003F" w:rsidP="006C76AF">
            <w:pPr>
              <w:spacing w:before="120" w:line="240" w:lineRule="auto"/>
              <w:contextualSpacing/>
              <w:cnfStyle w:val="100000000000" w:firstRow="1" w:lastRow="0" w:firstColumn="0" w:lastColumn="0" w:oddVBand="0" w:evenVBand="0" w:oddHBand="0" w:evenHBand="0" w:firstRowFirstColumn="0" w:firstRowLastColumn="0" w:lastRowFirstColumn="0" w:lastRowLastColumn="0"/>
            </w:pPr>
            <w:r>
              <w:t>Περιγραφή</w:t>
            </w:r>
          </w:p>
        </w:tc>
      </w:tr>
      <w:tr w:rsidR="0043153D" w:rsidRPr="0083622C" w14:paraId="381C4549" w14:textId="77777777" w:rsidTr="00F800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292B0B39" w14:textId="77777777" w:rsidR="0043153D" w:rsidRPr="00AA111A" w:rsidRDefault="0043153D" w:rsidP="006C76AF">
            <w:pPr>
              <w:spacing w:before="120" w:line="240" w:lineRule="auto"/>
              <w:contextualSpacing/>
              <w:rPr>
                <w:b w:val="0"/>
                <w:bCs w:val="0"/>
              </w:rPr>
            </w:pPr>
            <w:r w:rsidRPr="00AA111A">
              <w:t>Διαλέξεις</w:t>
            </w:r>
          </w:p>
        </w:tc>
        <w:tc>
          <w:tcPr>
            <w:tcW w:w="6231" w:type="dxa"/>
          </w:tcPr>
          <w:p w14:paraId="735A52FC" w14:textId="77777777" w:rsidR="0043153D" w:rsidRPr="0083622C" w:rsidRDefault="0043153D"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rPr>
                <w:lang w:val="el-GR"/>
              </w:rPr>
            </w:pPr>
            <w:r w:rsidRPr="0083622C">
              <w:rPr>
                <w:lang w:val="el-GR"/>
              </w:rPr>
              <w:t xml:space="preserve">Οι διαλέξεις ή οι κύριες συνεδρίες θα πραγματοποιηθούν στην τάξη. Θα χρησιμοποιηθούν παρουσιάσεις </w:t>
            </w:r>
            <w:r w:rsidRPr="00AA111A">
              <w:t>Power</w:t>
            </w:r>
            <w:r w:rsidRPr="0083622C">
              <w:rPr>
                <w:lang w:val="el-GR"/>
              </w:rPr>
              <w:t xml:space="preserve"> </w:t>
            </w:r>
            <w:r w:rsidRPr="00AA111A">
              <w:t>Point</w:t>
            </w:r>
            <w:r w:rsidRPr="0083622C">
              <w:rPr>
                <w:lang w:val="el-GR"/>
              </w:rPr>
              <w:t xml:space="preserve">, βίντεο και άλλο υλικό. Οι μαθητές θα κρατήσουν σημειώσεις σχετικά με θεμελιώδεις έννοιες που εξηγούνται στην τάξη και στη συνέχεια θα επεκτείνουν τις έννοιες </w:t>
            </w:r>
            <w:proofErr w:type="spellStart"/>
            <w:r w:rsidRPr="0083622C">
              <w:rPr>
                <w:lang w:val="el-GR"/>
              </w:rPr>
              <w:t>συμβουλευόμενοι</w:t>
            </w:r>
            <w:proofErr w:type="spellEnd"/>
            <w:r w:rsidRPr="0083622C">
              <w:rPr>
                <w:lang w:val="el-GR"/>
              </w:rPr>
              <w:t xml:space="preserve"> </w:t>
            </w:r>
            <w:proofErr w:type="spellStart"/>
            <w:r w:rsidRPr="0083622C">
              <w:rPr>
                <w:lang w:val="el-GR"/>
              </w:rPr>
              <w:t>συνιστώμενη</w:t>
            </w:r>
            <w:proofErr w:type="spellEnd"/>
            <w:r w:rsidRPr="0083622C">
              <w:rPr>
                <w:lang w:val="el-GR"/>
              </w:rPr>
              <w:t xml:space="preserve"> βιβλιογραφία. </w:t>
            </w:r>
          </w:p>
          <w:p w14:paraId="6B2E801C" w14:textId="77777777" w:rsidR="0043153D" w:rsidRPr="0083622C" w:rsidRDefault="0043153D"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rPr>
                <w:lang w:val="el-GR"/>
              </w:rPr>
            </w:pPr>
            <w:r w:rsidRPr="0083622C">
              <w:rPr>
                <w:lang w:val="el-GR"/>
              </w:rPr>
              <w:t xml:space="preserve">Επιπλέον, θα παρέχονται στους φοιτητές εργαλεία όπως περιλήψεις ή διαγράμματα, στα οποία θα μπορούν να έχουν πρόσβαση μέσω του διαδικτύου ή της ηλεκτρονικής πλατφόρμας που χρησιμοποιείται σε κάθε πανεπιστήμιο. </w:t>
            </w:r>
          </w:p>
          <w:p w14:paraId="71F5A808" w14:textId="77777777" w:rsidR="0043153D" w:rsidRPr="0083622C" w:rsidRDefault="0043153D"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rPr>
                <w:lang w:val="el-GR"/>
              </w:rPr>
            </w:pPr>
            <w:r w:rsidRPr="0083622C">
              <w:rPr>
                <w:lang w:val="el-GR"/>
              </w:rPr>
              <w:t>Η μεθοδολογία αυτή θα χρησιμοποιηθεί στις μονάδες ικανοτήτων 1 και 2.</w:t>
            </w:r>
          </w:p>
          <w:p w14:paraId="783C3077" w14:textId="77777777" w:rsidR="0043153D" w:rsidRPr="0083622C" w:rsidRDefault="0043153D"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rPr>
                <w:lang w:val="el-GR"/>
              </w:rPr>
            </w:pPr>
            <w:r w:rsidRPr="0083622C">
              <w:rPr>
                <w:lang w:val="el-GR"/>
              </w:rPr>
              <w:t>Κατά τη διάρκεια της τάξης θα μπορούσαν να χρησιμοποιηθούν διαφορετικές δυναμικές που αντικατοπτρίζονται στις παιδαγωγικές μεθόδους.</w:t>
            </w:r>
          </w:p>
        </w:tc>
      </w:tr>
      <w:tr w:rsidR="0043153D" w:rsidRPr="0083622C" w14:paraId="73D35097" w14:textId="77777777" w:rsidTr="00F8003F">
        <w:tc>
          <w:tcPr>
            <w:cnfStyle w:val="001000000000" w:firstRow="0" w:lastRow="0" w:firstColumn="1" w:lastColumn="0" w:oddVBand="0" w:evenVBand="0" w:oddHBand="0" w:evenHBand="0" w:firstRowFirstColumn="0" w:firstRowLastColumn="0" w:lastRowFirstColumn="0" w:lastRowLastColumn="0"/>
            <w:tcW w:w="2263" w:type="dxa"/>
          </w:tcPr>
          <w:p w14:paraId="2F9AC555" w14:textId="77777777" w:rsidR="0043153D" w:rsidRPr="00AA111A" w:rsidRDefault="0043153D" w:rsidP="006C76AF">
            <w:pPr>
              <w:spacing w:before="120" w:line="240" w:lineRule="auto"/>
              <w:contextualSpacing/>
              <w:rPr>
                <w:b w:val="0"/>
                <w:bCs w:val="0"/>
              </w:rPr>
            </w:pPr>
            <w:proofErr w:type="spellStart"/>
            <w:r w:rsidRPr="00AA111A">
              <w:t>Τεχνικό</w:t>
            </w:r>
            <w:proofErr w:type="spellEnd"/>
            <w:r w:rsidRPr="00AA111A">
              <w:t xml:space="preserve"> </w:t>
            </w:r>
            <w:proofErr w:type="spellStart"/>
            <w:r w:rsidRPr="00AA111A">
              <w:t>έργο</w:t>
            </w:r>
            <w:proofErr w:type="spellEnd"/>
          </w:p>
        </w:tc>
        <w:tc>
          <w:tcPr>
            <w:tcW w:w="6231" w:type="dxa"/>
          </w:tcPr>
          <w:p w14:paraId="5F91101D" w14:textId="77777777" w:rsidR="0043153D" w:rsidRPr="0083622C" w:rsidRDefault="0043153D"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rPr>
                <w:lang w:val="el-GR"/>
              </w:rPr>
            </w:pPr>
            <w:r w:rsidRPr="0083622C">
              <w:rPr>
                <w:lang w:val="el-GR"/>
              </w:rPr>
              <w:t>Οι φοιτητές πρέπει να κάνουν ένα τεχνικό έργο για να εφαρμόσουν στην πράξη τις έννοιες της ενότητας. Αυτό το έργο μπορεί να εκτελείται με μια εταιρεία. Αυτή η μεθοδολογία θα χρησιμοποιηθεί στην ενότητα ικανοτήτων 3.</w:t>
            </w:r>
          </w:p>
          <w:p w14:paraId="5B241840" w14:textId="77777777" w:rsidR="0043153D" w:rsidRPr="0083622C" w:rsidRDefault="0043153D"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rPr>
                <w:lang w:val="el-GR"/>
              </w:rPr>
            </w:pPr>
            <w:r w:rsidRPr="0083622C">
              <w:rPr>
                <w:lang w:val="el-GR"/>
              </w:rPr>
              <w:t xml:space="preserve">Για να δημιουργήσουν το </w:t>
            </w:r>
            <w:r w:rsidRPr="00AA111A">
              <w:t>portfolio</w:t>
            </w:r>
            <w:r w:rsidRPr="0083622C">
              <w:rPr>
                <w:lang w:val="el-GR"/>
              </w:rPr>
              <w:t xml:space="preserve"> και να κατασκευάσουν το </w:t>
            </w:r>
            <w:r w:rsidRPr="00AA111A">
              <w:t>project</w:t>
            </w:r>
            <w:r w:rsidRPr="0083622C">
              <w:rPr>
                <w:lang w:val="el-GR"/>
              </w:rPr>
              <w:t xml:space="preserve"> οι φοιτητές πρέπει να ακολουθήσουν τις παρακάτω οδηγίες:</w:t>
            </w:r>
          </w:p>
          <w:p w14:paraId="12C348C9" w14:textId="0C1F2563" w:rsidR="0043153D" w:rsidRPr="0083622C" w:rsidRDefault="0043153D" w:rsidP="006C76AF">
            <w:pPr>
              <w:pStyle w:val="a3"/>
              <w:numPr>
                <w:ilvl w:val="0"/>
                <w:numId w:val="17"/>
              </w:numPr>
              <w:spacing w:before="120" w:line="240" w:lineRule="auto"/>
              <w:cnfStyle w:val="000000000000" w:firstRow="0" w:lastRow="0" w:firstColumn="0" w:lastColumn="0" w:oddVBand="0" w:evenVBand="0" w:oddHBand="0" w:evenHBand="0" w:firstRowFirstColumn="0" w:firstRowLastColumn="0" w:lastRowFirstColumn="0" w:lastRowLastColumn="0"/>
              <w:rPr>
                <w:lang w:val="el-GR"/>
              </w:rPr>
            </w:pPr>
            <w:r w:rsidRPr="0083622C">
              <w:rPr>
                <w:lang w:val="el-GR"/>
              </w:rPr>
              <w:t>Εντοπισμός προβλήματος ή αναγκαιότητας σε έναν τομέα.</w:t>
            </w:r>
          </w:p>
          <w:p w14:paraId="68CC1252" w14:textId="21EA083B" w:rsidR="0043153D" w:rsidRPr="0083622C" w:rsidRDefault="0043153D" w:rsidP="006C76AF">
            <w:pPr>
              <w:pStyle w:val="a3"/>
              <w:numPr>
                <w:ilvl w:val="0"/>
                <w:numId w:val="17"/>
              </w:numPr>
              <w:spacing w:before="120" w:line="240" w:lineRule="auto"/>
              <w:cnfStyle w:val="000000000000" w:firstRow="0" w:lastRow="0" w:firstColumn="0" w:lastColumn="0" w:oddVBand="0" w:evenVBand="0" w:oddHBand="0" w:evenHBand="0" w:firstRowFirstColumn="0" w:firstRowLastColumn="0" w:lastRowFirstColumn="0" w:lastRowLastColumn="0"/>
              <w:rPr>
                <w:lang w:val="el-GR"/>
              </w:rPr>
            </w:pPr>
            <w:r w:rsidRPr="0083622C">
              <w:rPr>
                <w:lang w:val="el-GR"/>
              </w:rPr>
              <w:t>Επιλογή μεθοδολογίας ή διαδικασίας που θα ακολουθηθεί.</w:t>
            </w:r>
          </w:p>
          <w:p w14:paraId="77E7C2AE" w14:textId="2A4A7AEE" w:rsidR="0043153D" w:rsidRPr="00AA111A" w:rsidRDefault="0043153D" w:rsidP="006C76AF">
            <w:pPr>
              <w:pStyle w:val="a3"/>
              <w:numPr>
                <w:ilvl w:val="0"/>
                <w:numId w:val="17"/>
              </w:numPr>
              <w:spacing w:before="120" w:line="240" w:lineRule="auto"/>
              <w:cnfStyle w:val="000000000000" w:firstRow="0" w:lastRow="0" w:firstColumn="0" w:lastColumn="0" w:oddVBand="0" w:evenVBand="0" w:oddHBand="0" w:evenHBand="0" w:firstRowFirstColumn="0" w:firstRowLastColumn="0" w:lastRowFirstColumn="0" w:lastRowLastColumn="0"/>
            </w:pPr>
            <w:r w:rsidRPr="00AA111A">
              <w:t>Επ</w:t>
            </w:r>
            <w:proofErr w:type="spellStart"/>
            <w:r w:rsidRPr="00AA111A">
              <w:t>ιλογή</w:t>
            </w:r>
            <w:proofErr w:type="spellEnd"/>
            <w:r w:rsidRPr="00AA111A">
              <w:t xml:space="preserve"> 3 </w:t>
            </w:r>
            <w:proofErr w:type="spellStart"/>
            <w:r w:rsidRPr="00AA111A">
              <w:t>μεθόδων</w:t>
            </w:r>
            <w:proofErr w:type="spellEnd"/>
            <w:r w:rsidRPr="00AA111A">
              <w:t xml:space="preserve"> </w:t>
            </w:r>
            <w:proofErr w:type="spellStart"/>
            <w:r w:rsidRPr="00AA111A">
              <w:t>δημιουργικής</w:t>
            </w:r>
            <w:proofErr w:type="spellEnd"/>
            <w:r w:rsidRPr="00AA111A">
              <w:t xml:space="preserve"> μηχανικής.</w:t>
            </w:r>
          </w:p>
          <w:p w14:paraId="112486D3" w14:textId="065AB87B" w:rsidR="0043153D" w:rsidRPr="00AA111A" w:rsidRDefault="0043153D" w:rsidP="006C76AF">
            <w:pPr>
              <w:pStyle w:val="a3"/>
              <w:numPr>
                <w:ilvl w:val="0"/>
                <w:numId w:val="17"/>
              </w:numPr>
              <w:spacing w:before="120" w:line="240" w:lineRule="auto"/>
              <w:cnfStyle w:val="000000000000" w:firstRow="0" w:lastRow="0" w:firstColumn="0" w:lastColumn="0" w:oddVBand="0" w:evenVBand="0" w:oddHBand="0" w:evenHBand="0" w:firstRowFirstColumn="0" w:firstRowLastColumn="0" w:lastRowFirstColumn="0" w:lastRowLastColumn="0"/>
            </w:pPr>
            <w:r w:rsidRPr="00AA111A">
              <w:t>Εφαρμογή μεθόδων δημιουργικής μηχανικής.</w:t>
            </w:r>
          </w:p>
          <w:p w14:paraId="4154F8A3" w14:textId="61640D1D" w:rsidR="0043153D" w:rsidRPr="0083622C" w:rsidRDefault="0043153D" w:rsidP="006C76AF">
            <w:pPr>
              <w:pStyle w:val="a3"/>
              <w:numPr>
                <w:ilvl w:val="0"/>
                <w:numId w:val="17"/>
              </w:numPr>
              <w:spacing w:before="120" w:line="240" w:lineRule="auto"/>
              <w:cnfStyle w:val="000000000000" w:firstRow="0" w:lastRow="0" w:firstColumn="0" w:lastColumn="0" w:oddVBand="0" w:evenVBand="0" w:oddHBand="0" w:evenHBand="0" w:firstRowFirstColumn="0" w:firstRowLastColumn="0" w:lastRowFirstColumn="0" w:lastRowLastColumn="0"/>
              <w:rPr>
                <w:lang w:val="el-GR"/>
              </w:rPr>
            </w:pPr>
            <w:r w:rsidRPr="0083622C">
              <w:rPr>
                <w:lang w:val="el-GR"/>
              </w:rPr>
              <w:t>Παρουσίαση των αποτελεσμάτων και της λύσης που επιτεύχθηκε.</w:t>
            </w:r>
          </w:p>
        </w:tc>
      </w:tr>
    </w:tbl>
    <w:p w14:paraId="3F956F9C" w14:textId="076F732A" w:rsidR="0043153D" w:rsidRDefault="0043153D" w:rsidP="006C76AF">
      <w:pPr>
        <w:pStyle w:val="2"/>
        <w:spacing w:before="120" w:after="120"/>
        <w:contextualSpacing/>
      </w:pPr>
      <w:bookmarkStart w:id="10" w:name="_Toc197701042"/>
      <w:r w:rsidRPr="00A35A9D">
        <w:t>Πα</w:t>
      </w:r>
      <w:proofErr w:type="spellStart"/>
      <w:r w:rsidRPr="00A35A9D">
        <w:t>ιδ</w:t>
      </w:r>
      <w:proofErr w:type="spellEnd"/>
      <w:r w:rsidRPr="00A35A9D">
        <w:t xml:space="preserve">αγωγικές </w:t>
      </w:r>
      <w:proofErr w:type="spellStart"/>
      <w:r w:rsidRPr="00A35A9D">
        <w:t>Μέθοδοι</w:t>
      </w:r>
      <w:bookmarkEnd w:id="10"/>
      <w:proofErr w:type="spellEnd"/>
    </w:p>
    <w:p w14:paraId="62E796CD" w14:textId="77777777" w:rsidR="0043153D" w:rsidRPr="0083622C" w:rsidRDefault="0043153D" w:rsidP="006C76AF">
      <w:pPr>
        <w:pStyle w:val="a3"/>
        <w:numPr>
          <w:ilvl w:val="0"/>
          <w:numId w:val="19"/>
        </w:numPr>
        <w:spacing w:before="120" w:line="240" w:lineRule="auto"/>
        <w:rPr>
          <w:lang w:val="el-GR"/>
        </w:rPr>
      </w:pPr>
      <w:r w:rsidRPr="0083622C">
        <w:rPr>
          <w:b/>
          <w:bCs/>
          <w:lang w:val="el-GR"/>
        </w:rPr>
        <w:t>Συνεδρίες καταιγισμού ιδεών.</w:t>
      </w:r>
      <w:r w:rsidRPr="0083622C">
        <w:rPr>
          <w:lang w:val="el-GR"/>
        </w:rPr>
        <w:t xml:space="preserve"> Αυτή η μέθοδος θα χρησιμοποιηθεί σε διαλέξεις για να εισαγάγει μια νέα έννοια. Με αυτόν τον τρόπο μια ομαδική δραστηριότητα όπου οι συμμετέχοντες παράγουν μεγάλο αριθμό ιδεών χωρίς αξιολόγηση ή κριτική, ενθαρρύνοντας την ελεύθερη ροή δημιουργικής σκέψης.</w:t>
      </w:r>
    </w:p>
    <w:p w14:paraId="69911C39" w14:textId="77777777" w:rsidR="0043153D" w:rsidRPr="0083622C" w:rsidRDefault="0043153D" w:rsidP="006C76AF">
      <w:pPr>
        <w:pStyle w:val="a3"/>
        <w:numPr>
          <w:ilvl w:val="0"/>
          <w:numId w:val="19"/>
        </w:numPr>
        <w:spacing w:before="120" w:line="240" w:lineRule="auto"/>
        <w:rPr>
          <w:lang w:val="el-GR"/>
        </w:rPr>
      </w:pPr>
      <w:r w:rsidRPr="0083622C">
        <w:rPr>
          <w:b/>
          <w:bCs/>
          <w:lang w:val="el-GR"/>
        </w:rPr>
        <w:t>Συζητήσεις.</w:t>
      </w:r>
      <w:r w:rsidRPr="0083622C">
        <w:rPr>
          <w:lang w:val="el-GR"/>
        </w:rPr>
        <w:t xml:space="preserve"> Προκειμένου να αξιολογηθεί η συμμετοχή των φοιτητών και το επίπεδο μάθησης, οι συζητήσεις θα μπορούσαν να χρησιμοποιηθούν σε διαλέξεις.</w:t>
      </w:r>
    </w:p>
    <w:p w14:paraId="7EF4AA2B" w14:textId="77777777" w:rsidR="0043153D" w:rsidRPr="0083622C" w:rsidRDefault="0043153D" w:rsidP="006C76AF">
      <w:pPr>
        <w:pStyle w:val="a3"/>
        <w:numPr>
          <w:ilvl w:val="0"/>
          <w:numId w:val="19"/>
        </w:numPr>
        <w:spacing w:before="120" w:line="240" w:lineRule="auto"/>
        <w:rPr>
          <w:lang w:val="el-GR"/>
        </w:rPr>
      </w:pPr>
      <w:r w:rsidRPr="0083622C">
        <w:rPr>
          <w:b/>
          <w:bCs/>
          <w:lang w:val="el-GR"/>
        </w:rPr>
        <w:lastRenderedPageBreak/>
        <w:t>Ανεστραμμένη τάξη.</w:t>
      </w:r>
      <w:r w:rsidRPr="0083622C">
        <w:rPr>
          <w:lang w:val="el-GR"/>
        </w:rPr>
        <w:t xml:space="preserve"> Οι μαθητές μερικές φορές πρέπει να προετοιμάσουν κάποιες έννοιες πριν από το θεωρητικό μάθημα. Αυτή η παιδαγωγική μέθοδος αυξάνει το επίπεδο προσοχής των μαθητών κατά τη διάρκεια της διάλεξης και τους εμπλέκει στη δική τους μάθηση.</w:t>
      </w:r>
    </w:p>
    <w:p w14:paraId="7916DD66" w14:textId="77777777" w:rsidR="0043153D" w:rsidRDefault="0043153D" w:rsidP="006C76AF">
      <w:pPr>
        <w:pStyle w:val="2"/>
        <w:spacing w:before="120" w:after="120"/>
        <w:contextualSpacing/>
      </w:pPr>
      <w:bookmarkStart w:id="11" w:name="_Toc197701043"/>
      <w:r w:rsidRPr="00A35A9D">
        <w:t>Απα</w:t>
      </w:r>
      <w:proofErr w:type="spellStart"/>
      <w:r w:rsidRPr="00A35A9D">
        <w:t>ιτούμεν</w:t>
      </w:r>
      <w:proofErr w:type="spellEnd"/>
      <w:r w:rsidRPr="00A35A9D">
        <w:t xml:space="preserve">α </w:t>
      </w:r>
      <w:proofErr w:type="spellStart"/>
      <w:r w:rsidRPr="00A35A9D">
        <w:t>μέσ</w:t>
      </w:r>
      <w:proofErr w:type="spellEnd"/>
      <w:r w:rsidRPr="00A35A9D">
        <w:t>α και π</w:t>
      </w:r>
      <w:proofErr w:type="spellStart"/>
      <w:r w:rsidRPr="00A35A9D">
        <w:t>όροι</w:t>
      </w:r>
      <w:bookmarkEnd w:id="11"/>
      <w:proofErr w:type="spellEnd"/>
    </w:p>
    <w:p w14:paraId="7D3893AD" w14:textId="77777777" w:rsidR="0043153D" w:rsidRPr="0083622C" w:rsidRDefault="0043153D" w:rsidP="006C76AF">
      <w:pPr>
        <w:pStyle w:val="a3"/>
        <w:numPr>
          <w:ilvl w:val="0"/>
          <w:numId w:val="21"/>
        </w:numPr>
        <w:spacing w:before="120" w:line="240" w:lineRule="auto"/>
        <w:rPr>
          <w:lang w:val="el-GR"/>
        </w:rPr>
      </w:pPr>
      <w:r w:rsidRPr="0083622C">
        <w:rPr>
          <w:lang w:val="el-GR"/>
        </w:rPr>
        <w:t>Αίθουσα διδασκαλίας με σύνδεση στο διαδίκτυο για παρουσιάσεις.</w:t>
      </w:r>
    </w:p>
    <w:p w14:paraId="7E865D56" w14:textId="77777777" w:rsidR="0043153D" w:rsidRPr="0083622C" w:rsidRDefault="0043153D" w:rsidP="006C76AF">
      <w:pPr>
        <w:pStyle w:val="a3"/>
        <w:numPr>
          <w:ilvl w:val="0"/>
          <w:numId w:val="21"/>
        </w:numPr>
        <w:spacing w:before="120" w:line="240" w:lineRule="auto"/>
        <w:rPr>
          <w:lang w:val="el-GR"/>
        </w:rPr>
      </w:pPr>
      <w:r w:rsidRPr="0083622C">
        <w:rPr>
          <w:lang w:val="el-GR"/>
        </w:rPr>
        <w:t>Διαδικτυακή πλατφόρμα για την ανταλλαγή περιεχομένου.</w:t>
      </w:r>
    </w:p>
    <w:p w14:paraId="03B7B870" w14:textId="77777777" w:rsidR="0043153D" w:rsidRDefault="0043153D" w:rsidP="006C76AF">
      <w:pPr>
        <w:pStyle w:val="a3"/>
        <w:numPr>
          <w:ilvl w:val="0"/>
          <w:numId w:val="21"/>
        </w:numPr>
        <w:spacing w:before="120" w:line="240" w:lineRule="auto"/>
      </w:pPr>
      <w:proofErr w:type="spellStart"/>
      <w:r>
        <w:t>Προ</w:t>
      </w:r>
      <w:proofErr w:type="spellEnd"/>
      <w:r>
        <w:t xml:space="preserve">αιρετικά: </w:t>
      </w:r>
      <w:proofErr w:type="spellStart"/>
      <w:r>
        <w:t>ιστοσελίδ</w:t>
      </w:r>
      <w:proofErr w:type="spellEnd"/>
      <w:r>
        <w:t>α.</w:t>
      </w:r>
    </w:p>
    <w:p w14:paraId="3A2B4E78" w14:textId="77777777" w:rsidR="0043153D" w:rsidRPr="0083622C" w:rsidRDefault="0043153D" w:rsidP="006C76AF">
      <w:pPr>
        <w:pStyle w:val="a3"/>
        <w:numPr>
          <w:ilvl w:val="0"/>
          <w:numId w:val="21"/>
        </w:numPr>
        <w:spacing w:before="120" w:line="240" w:lineRule="auto"/>
        <w:rPr>
          <w:lang w:val="el-GR"/>
        </w:rPr>
      </w:pPr>
      <w:r w:rsidRPr="0083622C">
        <w:rPr>
          <w:lang w:val="el-GR"/>
        </w:rPr>
        <w:t>Προαιρετικά: περιεχόμενο με εταιρείες για έργα.</w:t>
      </w:r>
    </w:p>
    <w:p w14:paraId="5F6B3429" w14:textId="77777777" w:rsidR="0043153D" w:rsidRPr="00AA111A" w:rsidRDefault="0043153D" w:rsidP="006C76AF">
      <w:pPr>
        <w:pStyle w:val="2"/>
        <w:spacing w:before="120" w:after="120"/>
        <w:contextualSpacing/>
      </w:pPr>
      <w:bookmarkStart w:id="12" w:name="_Toc197701044"/>
      <w:proofErr w:type="spellStart"/>
      <w:r w:rsidRPr="00AA111A">
        <w:t>Αξιολόγηση</w:t>
      </w:r>
      <w:proofErr w:type="spellEnd"/>
      <w:r w:rsidRPr="00AA111A">
        <w:t xml:space="preserve"> </w:t>
      </w:r>
      <w:proofErr w:type="spellStart"/>
      <w:r w:rsidRPr="00AA111A">
        <w:t>μάθησης</w:t>
      </w:r>
      <w:bookmarkEnd w:id="12"/>
      <w:proofErr w:type="spellEnd"/>
    </w:p>
    <w:tbl>
      <w:tblPr>
        <w:tblStyle w:val="3-6"/>
        <w:tblW w:w="0" w:type="auto"/>
        <w:tblLook w:val="04A0" w:firstRow="1" w:lastRow="0" w:firstColumn="1" w:lastColumn="0" w:noHBand="0" w:noVBand="1"/>
      </w:tblPr>
      <w:tblGrid>
        <w:gridCol w:w="1283"/>
        <w:gridCol w:w="1675"/>
        <w:gridCol w:w="1803"/>
        <w:gridCol w:w="2024"/>
        <w:gridCol w:w="1709"/>
      </w:tblGrid>
      <w:tr w:rsidR="00AA111A" w:rsidRPr="003D340E" w14:paraId="04CFB4B3" w14:textId="77777777" w:rsidTr="00AA111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61" w:type="dxa"/>
            <w:gridSpan w:val="2"/>
            <w:shd w:val="clear" w:color="auto" w:fill="C5E0B3" w:themeFill="accent6" w:themeFillTint="66"/>
          </w:tcPr>
          <w:p w14:paraId="2EBCE103" w14:textId="77777777" w:rsidR="0043153D" w:rsidRPr="003D340E" w:rsidRDefault="0043153D" w:rsidP="006C76AF">
            <w:pPr>
              <w:keepNext/>
              <w:spacing w:before="120" w:line="240" w:lineRule="auto"/>
              <w:contextualSpacing/>
              <w:rPr>
                <w:b w:val="0"/>
                <w:bCs w:val="0"/>
                <w:sz w:val="28"/>
                <w:szCs w:val="28"/>
              </w:rPr>
            </w:pPr>
            <w:r w:rsidRPr="003D340E">
              <w:rPr>
                <w:b w:val="0"/>
                <w:bCs w:val="0"/>
                <w:sz w:val="28"/>
                <w:szCs w:val="28"/>
              </w:rPr>
              <w:t>Μεθοδολογίες</w:t>
            </w:r>
          </w:p>
        </w:tc>
        <w:tc>
          <w:tcPr>
            <w:tcW w:w="1792" w:type="dxa"/>
            <w:shd w:val="clear" w:color="auto" w:fill="C5E0B3" w:themeFill="accent6" w:themeFillTint="66"/>
          </w:tcPr>
          <w:p w14:paraId="1F10FAF2" w14:textId="77777777" w:rsidR="0043153D" w:rsidRPr="003D340E" w:rsidRDefault="0043153D" w:rsidP="006C76AF">
            <w:pPr>
              <w:keepNext/>
              <w:spacing w:before="120" w:line="240" w:lineRule="auto"/>
              <w:contextualSpacing/>
              <w:cnfStyle w:val="100000000000" w:firstRow="1" w:lastRow="0" w:firstColumn="0" w:lastColumn="0" w:oddVBand="0" w:evenVBand="0" w:oddHBand="0" w:evenHBand="0" w:firstRowFirstColumn="0" w:firstRowLastColumn="0" w:lastRowFirstColumn="0" w:lastRowLastColumn="0"/>
              <w:rPr>
                <w:b w:val="0"/>
                <w:bCs w:val="0"/>
                <w:sz w:val="28"/>
                <w:szCs w:val="28"/>
              </w:rPr>
            </w:pPr>
            <w:r w:rsidRPr="003D340E">
              <w:rPr>
                <w:b w:val="0"/>
                <w:bCs w:val="0"/>
                <w:sz w:val="28"/>
                <w:szCs w:val="28"/>
              </w:rPr>
              <w:t>Αρμοδιότητες</w:t>
            </w:r>
          </w:p>
        </w:tc>
        <w:tc>
          <w:tcPr>
            <w:tcW w:w="2027" w:type="dxa"/>
            <w:shd w:val="clear" w:color="auto" w:fill="C5E0B3" w:themeFill="accent6" w:themeFillTint="66"/>
          </w:tcPr>
          <w:p w14:paraId="6977DAFF" w14:textId="77777777" w:rsidR="0043153D" w:rsidRPr="003D340E" w:rsidRDefault="0043153D" w:rsidP="006C76AF">
            <w:pPr>
              <w:keepNext/>
              <w:spacing w:before="120" w:line="240" w:lineRule="auto"/>
              <w:contextualSpacing/>
              <w:cnfStyle w:val="100000000000" w:firstRow="1" w:lastRow="0" w:firstColumn="0" w:lastColumn="0" w:oddVBand="0" w:evenVBand="0" w:oddHBand="0" w:evenHBand="0" w:firstRowFirstColumn="0" w:firstRowLastColumn="0" w:lastRowFirstColumn="0" w:lastRowLastColumn="0"/>
              <w:rPr>
                <w:b w:val="0"/>
                <w:bCs w:val="0"/>
                <w:sz w:val="28"/>
                <w:szCs w:val="28"/>
              </w:rPr>
            </w:pPr>
            <w:r w:rsidRPr="003D340E">
              <w:rPr>
                <w:b w:val="0"/>
                <w:bCs w:val="0"/>
                <w:sz w:val="28"/>
                <w:szCs w:val="28"/>
              </w:rPr>
              <w:t>Περιγραφή</w:t>
            </w:r>
          </w:p>
        </w:tc>
        <w:tc>
          <w:tcPr>
            <w:tcW w:w="1714" w:type="dxa"/>
            <w:shd w:val="clear" w:color="auto" w:fill="C5E0B3" w:themeFill="accent6" w:themeFillTint="66"/>
          </w:tcPr>
          <w:p w14:paraId="3619549C" w14:textId="77777777" w:rsidR="0043153D" w:rsidRPr="003D340E" w:rsidRDefault="0043153D" w:rsidP="006C76AF">
            <w:pPr>
              <w:keepNext/>
              <w:spacing w:before="120" w:line="240" w:lineRule="auto"/>
              <w:contextualSpacing/>
              <w:cnfStyle w:val="100000000000" w:firstRow="1" w:lastRow="0" w:firstColumn="0" w:lastColumn="0" w:oddVBand="0" w:evenVBand="0" w:oddHBand="0" w:evenHBand="0" w:firstRowFirstColumn="0" w:firstRowLastColumn="0" w:lastRowFirstColumn="0" w:lastRowLastColumn="0"/>
              <w:rPr>
                <w:b w:val="0"/>
                <w:bCs w:val="0"/>
                <w:sz w:val="28"/>
                <w:szCs w:val="28"/>
              </w:rPr>
            </w:pPr>
            <w:r w:rsidRPr="003D340E">
              <w:rPr>
                <w:b w:val="0"/>
                <w:bCs w:val="0"/>
                <w:sz w:val="28"/>
                <w:szCs w:val="28"/>
              </w:rPr>
              <w:t>Προσόν</w:t>
            </w:r>
          </w:p>
        </w:tc>
      </w:tr>
      <w:tr w:rsidR="0043153D" w:rsidRPr="003D340E" w14:paraId="2E3FBE3A" w14:textId="77777777" w:rsidTr="00AA11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1" w:type="dxa"/>
            <w:gridSpan w:val="2"/>
          </w:tcPr>
          <w:p w14:paraId="2F53EA34" w14:textId="77777777" w:rsidR="0043153D" w:rsidRPr="0083622C" w:rsidRDefault="0043153D" w:rsidP="006C76AF">
            <w:pPr>
              <w:keepNext/>
              <w:spacing w:before="120" w:line="240" w:lineRule="auto"/>
              <w:contextualSpacing/>
              <w:rPr>
                <w:b w:val="0"/>
                <w:bCs w:val="0"/>
                <w:lang w:val="el-GR"/>
              </w:rPr>
            </w:pPr>
            <w:r w:rsidRPr="0083622C">
              <w:rPr>
                <w:b w:val="0"/>
                <w:bCs w:val="0"/>
                <w:lang w:val="el-GR"/>
              </w:rPr>
              <w:t>Διαλέξεις (μαθήματα πρόσωπο με πρόσωπο)</w:t>
            </w:r>
          </w:p>
        </w:tc>
        <w:tc>
          <w:tcPr>
            <w:tcW w:w="1792" w:type="dxa"/>
          </w:tcPr>
          <w:p w14:paraId="414CA90D" w14:textId="77777777" w:rsidR="0043153D" w:rsidRPr="0083622C" w:rsidRDefault="0043153D" w:rsidP="006C76AF">
            <w:pPr>
              <w:keepNext/>
              <w:spacing w:before="120" w:line="240" w:lineRule="auto"/>
              <w:contextualSpacing/>
              <w:cnfStyle w:val="000000100000" w:firstRow="0" w:lastRow="0" w:firstColumn="0" w:lastColumn="0" w:oddVBand="0" w:evenVBand="0" w:oddHBand="1" w:evenHBand="0" w:firstRowFirstColumn="0" w:firstRowLastColumn="0" w:lastRowFirstColumn="0" w:lastRowLastColumn="0"/>
              <w:rPr>
                <w:lang w:val="el-GR"/>
              </w:rPr>
            </w:pPr>
            <w:r w:rsidRPr="0083622C">
              <w:rPr>
                <w:lang w:val="el-GR"/>
              </w:rPr>
              <w:t>Α1 Α2 Α3</w:t>
            </w:r>
          </w:p>
          <w:p w14:paraId="34FE4199" w14:textId="77777777" w:rsidR="0043153D" w:rsidRPr="0083622C" w:rsidRDefault="0043153D" w:rsidP="006C76AF">
            <w:pPr>
              <w:keepNext/>
              <w:spacing w:before="120" w:line="240" w:lineRule="auto"/>
              <w:contextualSpacing/>
              <w:cnfStyle w:val="000000100000" w:firstRow="0" w:lastRow="0" w:firstColumn="0" w:lastColumn="0" w:oddVBand="0" w:evenVBand="0" w:oddHBand="1" w:evenHBand="0" w:firstRowFirstColumn="0" w:firstRowLastColumn="0" w:lastRowFirstColumn="0" w:lastRowLastColumn="0"/>
              <w:rPr>
                <w:lang w:val="el-GR"/>
              </w:rPr>
            </w:pPr>
            <w:r w:rsidRPr="0083622C">
              <w:rPr>
                <w:lang w:val="el-GR"/>
              </w:rPr>
              <w:t>Β2 Β3 Β4 Β5 Β6 Β7</w:t>
            </w:r>
          </w:p>
          <w:p w14:paraId="19275750" w14:textId="77777777" w:rsidR="0043153D" w:rsidRPr="0083622C" w:rsidRDefault="0043153D" w:rsidP="006C76AF">
            <w:pPr>
              <w:keepNext/>
              <w:spacing w:before="120" w:line="240" w:lineRule="auto"/>
              <w:contextualSpacing/>
              <w:cnfStyle w:val="000000100000" w:firstRow="0" w:lastRow="0" w:firstColumn="0" w:lastColumn="0" w:oddVBand="0" w:evenVBand="0" w:oddHBand="1" w:evenHBand="0" w:firstRowFirstColumn="0" w:firstRowLastColumn="0" w:lastRowFirstColumn="0" w:lastRowLastColumn="0"/>
              <w:rPr>
                <w:lang w:val="el-GR"/>
              </w:rPr>
            </w:pPr>
            <w:r w:rsidRPr="0083622C">
              <w:rPr>
                <w:lang w:val="el-GR"/>
              </w:rPr>
              <w:t>Γ4 Γ5</w:t>
            </w:r>
          </w:p>
        </w:tc>
        <w:tc>
          <w:tcPr>
            <w:tcW w:w="2027" w:type="dxa"/>
          </w:tcPr>
          <w:p w14:paraId="154D4B8B" w14:textId="77777777" w:rsidR="0043153D" w:rsidRPr="0083622C" w:rsidRDefault="0043153D" w:rsidP="006C76AF">
            <w:pPr>
              <w:keepNext/>
              <w:spacing w:before="120" w:line="240" w:lineRule="auto"/>
              <w:contextualSpacing/>
              <w:cnfStyle w:val="000000100000" w:firstRow="0" w:lastRow="0" w:firstColumn="0" w:lastColumn="0" w:oddVBand="0" w:evenVBand="0" w:oddHBand="1" w:evenHBand="0" w:firstRowFirstColumn="0" w:firstRowLastColumn="0" w:lastRowFirstColumn="0" w:lastRowLastColumn="0"/>
              <w:rPr>
                <w:lang w:val="el-GR"/>
              </w:rPr>
            </w:pPr>
            <w:r w:rsidRPr="0083622C">
              <w:rPr>
                <w:lang w:val="el-GR"/>
              </w:rPr>
              <w:t>Οι φοιτητές θα αξιολογηθούν κατά τη διάρκεια των συζητήσεων και των συνεδριών καταιγισμού ιδεών στις διαλέξεις μέσω της επικεφαλίδας.</w:t>
            </w:r>
          </w:p>
        </w:tc>
        <w:tc>
          <w:tcPr>
            <w:tcW w:w="1714" w:type="dxa"/>
          </w:tcPr>
          <w:p w14:paraId="5157BECE" w14:textId="77777777" w:rsidR="0043153D" w:rsidRPr="003D340E" w:rsidRDefault="0043153D" w:rsidP="006C76AF">
            <w:pPr>
              <w:keepNext/>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3D340E">
              <w:t>20</w:t>
            </w:r>
          </w:p>
        </w:tc>
      </w:tr>
      <w:tr w:rsidR="0043153D" w:rsidRPr="003D340E" w14:paraId="26A102AF" w14:textId="77777777" w:rsidTr="00AA111A">
        <w:tc>
          <w:tcPr>
            <w:cnfStyle w:val="001000000000" w:firstRow="0" w:lastRow="0" w:firstColumn="1" w:lastColumn="0" w:oddVBand="0" w:evenVBand="0" w:oddHBand="0" w:evenHBand="0" w:firstRowFirstColumn="0" w:firstRowLastColumn="0" w:lastRowFirstColumn="0" w:lastRowLastColumn="0"/>
            <w:tcW w:w="1286" w:type="dxa"/>
            <w:vMerge w:val="restart"/>
          </w:tcPr>
          <w:p w14:paraId="5E71854B" w14:textId="77777777" w:rsidR="0043153D" w:rsidRPr="003D340E" w:rsidRDefault="0043153D" w:rsidP="006C76AF">
            <w:pPr>
              <w:spacing w:before="120" w:line="240" w:lineRule="auto"/>
              <w:contextualSpacing/>
              <w:rPr>
                <w:b w:val="0"/>
                <w:bCs w:val="0"/>
              </w:rPr>
            </w:pPr>
          </w:p>
          <w:p w14:paraId="4413805D" w14:textId="77777777" w:rsidR="0043153D" w:rsidRPr="003D340E" w:rsidRDefault="0043153D" w:rsidP="006C76AF">
            <w:pPr>
              <w:spacing w:before="120" w:line="240" w:lineRule="auto"/>
              <w:contextualSpacing/>
              <w:rPr>
                <w:b w:val="0"/>
                <w:bCs w:val="0"/>
              </w:rPr>
            </w:pPr>
          </w:p>
          <w:p w14:paraId="3B303BC3" w14:textId="77777777" w:rsidR="0043153D" w:rsidRPr="003D340E" w:rsidRDefault="0043153D" w:rsidP="006C76AF">
            <w:pPr>
              <w:spacing w:before="120" w:line="240" w:lineRule="auto"/>
              <w:contextualSpacing/>
              <w:rPr>
                <w:b w:val="0"/>
                <w:bCs w:val="0"/>
              </w:rPr>
            </w:pPr>
          </w:p>
          <w:p w14:paraId="447188B9" w14:textId="77777777" w:rsidR="0043153D" w:rsidRPr="003D340E" w:rsidRDefault="0043153D" w:rsidP="006C76AF">
            <w:pPr>
              <w:spacing w:before="120" w:line="240" w:lineRule="auto"/>
              <w:contextualSpacing/>
              <w:rPr>
                <w:b w:val="0"/>
                <w:bCs w:val="0"/>
              </w:rPr>
            </w:pPr>
          </w:p>
          <w:p w14:paraId="5296F5BA" w14:textId="77777777" w:rsidR="0043153D" w:rsidRPr="003D340E" w:rsidRDefault="0043153D" w:rsidP="006C76AF">
            <w:pPr>
              <w:spacing w:before="120" w:line="240" w:lineRule="auto"/>
              <w:contextualSpacing/>
              <w:rPr>
                <w:b w:val="0"/>
                <w:bCs w:val="0"/>
              </w:rPr>
            </w:pPr>
          </w:p>
          <w:p w14:paraId="045DB638" w14:textId="77777777" w:rsidR="0043153D" w:rsidRPr="003D340E" w:rsidRDefault="0043153D" w:rsidP="006C76AF">
            <w:pPr>
              <w:spacing w:before="120" w:line="240" w:lineRule="auto"/>
              <w:contextualSpacing/>
              <w:rPr>
                <w:b w:val="0"/>
                <w:bCs w:val="0"/>
              </w:rPr>
            </w:pPr>
            <w:r w:rsidRPr="003D340E">
              <w:rPr>
                <w:b w:val="0"/>
                <w:bCs w:val="0"/>
              </w:rPr>
              <w:t>Τεχνικό έργο</w:t>
            </w:r>
          </w:p>
        </w:tc>
        <w:tc>
          <w:tcPr>
            <w:tcW w:w="1675" w:type="dxa"/>
          </w:tcPr>
          <w:p w14:paraId="1A242710" w14:textId="77777777" w:rsidR="0043153D" w:rsidRPr="003D340E" w:rsidRDefault="0043153D"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pPr>
          </w:p>
          <w:p w14:paraId="77FB446F" w14:textId="77777777" w:rsidR="0043153D" w:rsidRPr="003D340E" w:rsidRDefault="0043153D"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pPr>
          </w:p>
          <w:p w14:paraId="7D7D5C4B" w14:textId="77777777" w:rsidR="0043153D" w:rsidRPr="003D340E" w:rsidRDefault="0043153D"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pPr>
          </w:p>
          <w:p w14:paraId="4D4AA0C2" w14:textId="77777777" w:rsidR="0043153D" w:rsidRPr="003D340E" w:rsidRDefault="0043153D"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3D340E">
              <w:t>Χαρτοφυλάκιο</w:t>
            </w:r>
          </w:p>
        </w:tc>
        <w:tc>
          <w:tcPr>
            <w:tcW w:w="1792" w:type="dxa"/>
            <w:vMerge w:val="restart"/>
          </w:tcPr>
          <w:p w14:paraId="43060187" w14:textId="77777777" w:rsidR="0043153D" w:rsidRPr="003D340E" w:rsidRDefault="0043153D"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pPr>
          </w:p>
          <w:p w14:paraId="587563B8" w14:textId="77777777" w:rsidR="0043153D" w:rsidRPr="003D340E" w:rsidRDefault="0043153D"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pPr>
          </w:p>
          <w:p w14:paraId="2A7F7538" w14:textId="77777777" w:rsidR="0043153D" w:rsidRPr="003D340E" w:rsidRDefault="0043153D"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pPr>
          </w:p>
          <w:p w14:paraId="76C0A3FB" w14:textId="77777777" w:rsidR="0043153D" w:rsidRPr="003D340E" w:rsidRDefault="0043153D"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pPr>
          </w:p>
          <w:p w14:paraId="575FCEB1" w14:textId="77777777" w:rsidR="0043153D" w:rsidRPr="003D340E" w:rsidRDefault="0043153D"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pPr>
          </w:p>
          <w:p w14:paraId="1189358B" w14:textId="77777777" w:rsidR="0043153D" w:rsidRPr="003D340E" w:rsidRDefault="0043153D"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3D340E">
              <w:t>Α4 Α5</w:t>
            </w:r>
          </w:p>
          <w:p w14:paraId="57D7D5C9" w14:textId="77777777" w:rsidR="0043153D" w:rsidRPr="003D340E" w:rsidRDefault="0043153D"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3D340E">
              <w:t>Β1 Β8 Β9</w:t>
            </w:r>
          </w:p>
          <w:p w14:paraId="0E315404" w14:textId="77777777" w:rsidR="0043153D" w:rsidRPr="003D340E" w:rsidRDefault="0043153D"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3D340E">
              <w:t>Γ1 Γ2 Γ3</w:t>
            </w:r>
          </w:p>
        </w:tc>
        <w:tc>
          <w:tcPr>
            <w:tcW w:w="2027" w:type="dxa"/>
          </w:tcPr>
          <w:p w14:paraId="1570E8AF" w14:textId="77777777" w:rsidR="0043153D" w:rsidRPr="0083622C" w:rsidRDefault="0043153D"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rPr>
                <w:lang w:val="el-GR"/>
              </w:rPr>
            </w:pPr>
            <w:r w:rsidRPr="0083622C">
              <w:rPr>
                <w:lang w:val="el-GR"/>
              </w:rPr>
              <w:t>Θα αξιολογηθεί ο σκοπός των δημιουργικών μεθόδων, η εφαρμογή στην πρακτική περίπτωση και η ποιότητα του εγγράφου</w:t>
            </w:r>
          </w:p>
        </w:tc>
        <w:tc>
          <w:tcPr>
            <w:tcW w:w="1714" w:type="dxa"/>
          </w:tcPr>
          <w:p w14:paraId="279B4323" w14:textId="77777777" w:rsidR="0043153D" w:rsidRPr="0083622C" w:rsidRDefault="0043153D"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rPr>
                <w:lang w:val="el-GR"/>
              </w:rPr>
            </w:pPr>
          </w:p>
          <w:p w14:paraId="0A6B6D16" w14:textId="77777777" w:rsidR="0043153D" w:rsidRPr="0083622C" w:rsidRDefault="0043153D"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rPr>
                <w:lang w:val="el-GR"/>
              </w:rPr>
            </w:pPr>
          </w:p>
          <w:p w14:paraId="56449086" w14:textId="77777777" w:rsidR="0043153D" w:rsidRPr="0083622C" w:rsidRDefault="0043153D"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rPr>
                <w:lang w:val="el-GR"/>
              </w:rPr>
            </w:pPr>
          </w:p>
          <w:p w14:paraId="1F6952FA" w14:textId="77777777" w:rsidR="0043153D" w:rsidRPr="003D340E" w:rsidRDefault="0043153D"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3D340E">
              <w:t>50</w:t>
            </w:r>
          </w:p>
        </w:tc>
      </w:tr>
      <w:tr w:rsidR="0043153D" w:rsidRPr="003D340E" w14:paraId="6B40C90A" w14:textId="77777777" w:rsidTr="00AA11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6" w:type="dxa"/>
            <w:vMerge/>
          </w:tcPr>
          <w:p w14:paraId="09F0C074" w14:textId="77777777" w:rsidR="0043153D" w:rsidRPr="003D340E" w:rsidRDefault="0043153D" w:rsidP="006C76AF">
            <w:pPr>
              <w:spacing w:before="120" w:line="240" w:lineRule="auto"/>
              <w:contextualSpacing/>
              <w:rPr>
                <w:b w:val="0"/>
                <w:bCs w:val="0"/>
              </w:rPr>
            </w:pPr>
          </w:p>
        </w:tc>
        <w:tc>
          <w:tcPr>
            <w:tcW w:w="1675" w:type="dxa"/>
          </w:tcPr>
          <w:p w14:paraId="7413E38D" w14:textId="77777777" w:rsidR="0043153D" w:rsidRPr="003D340E" w:rsidRDefault="0043153D"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pPr>
          </w:p>
          <w:p w14:paraId="3A0D8804" w14:textId="77777777" w:rsidR="0043153D" w:rsidRPr="003D340E" w:rsidRDefault="0043153D"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pPr>
          </w:p>
          <w:p w14:paraId="3427DB98" w14:textId="77777777" w:rsidR="0043153D" w:rsidRPr="003D340E" w:rsidRDefault="0043153D"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pPr>
          </w:p>
          <w:p w14:paraId="78201D66" w14:textId="77777777" w:rsidR="0043153D" w:rsidRPr="003D340E" w:rsidRDefault="0043153D"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3D340E">
              <w:t>Διαδικτυακή παρουσίαση</w:t>
            </w:r>
          </w:p>
          <w:p w14:paraId="0314C154" w14:textId="77777777" w:rsidR="0043153D" w:rsidRPr="003D340E" w:rsidRDefault="0043153D"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pPr>
          </w:p>
        </w:tc>
        <w:tc>
          <w:tcPr>
            <w:tcW w:w="1792" w:type="dxa"/>
            <w:vMerge/>
          </w:tcPr>
          <w:p w14:paraId="4E495CF3" w14:textId="77777777" w:rsidR="0043153D" w:rsidRPr="003D340E" w:rsidRDefault="0043153D"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pPr>
          </w:p>
        </w:tc>
        <w:tc>
          <w:tcPr>
            <w:tcW w:w="2027" w:type="dxa"/>
          </w:tcPr>
          <w:p w14:paraId="6F7FC146" w14:textId="77777777" w:rsidR="0043153D" w:rsidRPr="0083622C" w:rsidRDefault="0043153D"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rPr>
                <w:lang w:val="el-GR"/>
              </w:rPr>
            </w:pPr>
            <w:r w:rsidRPr="0083622C">
              <w:rPr>
                <w:lang w:val="el-GR"/>
              </w:rPr>
              <w:t>Θα αξιολογηθεί η ποιότητα της παρουσίασης, η ικανότητα έκφρασης και δημόσιας ομιλίας και η ικανότητα απάντησης στις ερωτήσεις σχετικά με το έργο</w:t>
            </w:r>
          </w:p>
        </w:tc>
        <w:tc>
          <w:tcPr>
            <w:tcW w:w="1714" w:type="dxa"/>
          </w:tcPr>
          <w:p w14:paraId="132699F6" w14:textId="77777777" w:rsidR="0043153D" w:rsidRPr="0083622C" w:rsidRDefault="0043153D"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rPr>
                <w:lang w:val="el-GR"/>
              </w:rPr>
            </w:pPr>
          </w:p>
          <w:p w14:paraId="4AED2BD6" w14:textId="77777777" w:rsidR="0043153D" w:rsidRPr="0083622C" w:rsidRDefault="0043153D"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rPr>
                <w:lang w:val="el-GR"/>
              </w:rPr>
            </w:pPr>
          </w:p>
          <w:p w14:paraId="07B796CC" w14:textId="77777777" w:rsidR="0043153D" w:rsidRPr="0083622C" w:rsidRDefault="0043153D"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rPr>
                <w:lang w:val="el-GR"/>
              </w:rPr>
            </w:pPr>
          </w:p>
          <w:p w14:paraId="2920D2B9" w14:textId="77777777" w:rsidR="0043153D" w:rsidRPr="003D340E" w:rsidRDefault="0043153D"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3D340E">
              <w:t>30</w:t>
            </w:r>
          </w:p>
        </w:tc>
      </w:tr>
    </w:tbl>
    <w:p w14:paraId="2F6D6990" w14:textId="77777777" w:rsidR="0043153D" w:rsidRDefault="0043153D" w:rsidP="006C76AF">
      <w:pPr>
        <w:spacing w:before="120" w:line="240" w:lineRule="auto"/>
        <w:contextualSpacing/>
        <w:rPr>
          <w:sz w:val="28"/>
          <w:szCs w:val="28"/>
        </w:rPr>
      </w:pPr>
    </w:p>
    <w:p w14:paraId="00A6C6F4" w14:textId="77777777" w:rsidR="0043153D" w:rsidRDefault="0043153D" w:rsidP="006C76AF">
      <w:pPr>
        <w:pStyle w:val="2"/>
        <w:spacing w:before="120" w:after="120"/>
        <w:contextualSpacing/>
      </w:pPr>
      <w:bookmarkStart w:id="13" w:name="_Toc197701045"/>
      <w:r w:rsidRPr="001B78EC">
        <w:lastRenderedPageBreak/>
        <w:t>Τρόπος παράδοσης</w:t>
      </w:r>
      <w:bookmarkEnd w:id="13"/>
    </w:p>
    <w:p w14:paraId="192B387D" w14:textId="77777777" w:rsidR="0043153D" w:rsidRPr="0083622C" w:rsidRDefault="0043153D" w:rsidP="006C76AF">
      <w:pPr>
        <w:spacing w:before="120" w:line="240" w:lineRule="auto"/>
        <w:contextualSpacing/>
        <w:rPr>
          <w:lang w:val="el-GR"/>
        </w:rPr>
      </w:pPr>
      <w:r w:rsidRPr="0083622C">
        <w:rPr>
          <w:lang w:val="el-GR"/>
        </w:rPr>
        <w:t>Για να είναι πράσινα, όλα τα κοινόχρηστα υλικά της ενότητας, ακόμη και το χαρτοφυλάκιο, πρέπει να παραδίδονται στο διαδίκτυο.</w:t>
      </w:r>
    </w:p>
    <w:p w14:paraId="148240A4" w14:textId="77777777" w:rsidR="0043153D" w:rsidRPr="009A3765" w:rsidRDefault="0043153D" w:rsidP="006C76AF">
      <w:pPr>
        <w:pStyle w:val="1"/>
        <w:spacing w:before="120" w:after="120"/>
        <w:contextualSpacing/>
      </w:pPr>
      <w:bookmarkStart w:id="14" w:name="_Toc197701046"/>
      <w:r w:rsidRPr="009A3765">
        <w:lastRenderedPageBreak/>
        <w:t>Συνιστώμενη ή απαιτούμενη ανάγνωση</w:t>
      </w:r>
      <w:bookmarkEnd w:id="14"/>
    </w:p>
    <w:p w14:paraId="63F68391" w14:textId="77777777" w:rsidR="0043153D" w:rsidRPr="00405EA8" w:rsidRDefault="0043153D" w:rsidP="006C76AF">
      <w:pPr>
        <w:pStyle w:val="2"/>
        <w:spacing w:before="120" w:after="120"/>
        <w:contextualSpacing/>
        <w:rPr>
          <w:lang w:val="en-US"/>
        </w:rPr>
      </w:pPr>
      <w:bookmarkStart w:id="15" w:name="_Toc197701047"/>
      <w:r w:rsidRPr="00405EA8">
        <w:t xml:space="preserve">Συνιστώμενη βιβλιογραφία  </w:t>
      </w:r>
      <w:bookmarkEnd w:id="15"/>
    </w:p>
    <w:p w14:paraId="03224BC7" w14:textId="77777777" w:rsidR="0043153D" w:rsidRPr="0036072A" w:rsidRDefault="0043153D" w:rsidP="006C76AF">
      <w:pPr>
        <w:pStyle w:val="a3"/>
        <w:numPr>
          <w:ilvl w:val="0"/>
          <w:numId w:val="28"/>
        </w:numPr>
        <w:spacing w:before="120" w:line="240" w:lineRule="auto"/>
        <w:rPr>
          <w:lang w:val="en-US"/>
        </w:rPr>
      </w:pPr>
      <w:r w:rsidRPr="0083622C">
        <w:rPr>
          <w:lang w:val="el-GR"/>
        </w:rPr>
        <w:t xml:space="preserve">Μπράουν, Τ. &amp;; </w:t>
      </w:r>
      <w:r w:rsidRPr="0036072A">
        <w:t>Wyatt</w:t>
      </w:r>
      <w:r w:rsidRPr="0083622C">
        <w:rPr>
          <w:lang w:val="el-GR"/>
        </w:rPr>
        <w:t xml:space="preserve">, </w:t>
      </w:r>
      <w:r w:rsidRPr="0036072A">
        <w:t>J</w:t>
      </w:r>
      <w:r w:rsidRPr="0083622C">
        <w:rPr>
          <w:lang w:val="el-GR"/>
        </w:rPr>
        <w:t xml:space="preserve">. (2010). Σχεδιαστική σκέψη για κοινωνική καινοτομία. </w:t>
      </w:r>
      <w:proofErr w:type="spellStart"/>
      <w:r w:rsidRPr="0036072A">
        <w:rPr>
          <w:i/>
          <w:iCs/>
        </w:rPr>
        <w:t>Αν</w:t>
      </w:r>
      <w:proofErr w:type="spellEnd"/>
      <w:r w:rsidRPr="0036072A">
        <w:rPr>
          <w:i/>
          <w:iCs/>
        </w:rPr>
        <w:t xml:space="preserve">αθεώρηση </w:t>
      </w:r>
      <w:proofErr w:type="spellStart"/>
      <w:r w:rsidRPr="0036072A">
        <w:rPr>
          <w:i/>
          <w:iCs/>
        </w:rPr>
        <w:t>κοινωνικής</w:t>
      </w:r>
      <w:proofErr w:type="spellEnd"/>
      <w:r w:rsidRPr="0036072A">
        <w:rPr>
          <w:i/>
          <w:iCs/>
        </w:rPr>
        <w:t xml:space="preserve"> κα</w:t>
      </w:r>
      <w:proofErr w:type="spellStart"/>
      <w:r w:rsidRPr="0036072A">
        <w:rPr>
          <w:i/>
          <w:iCs/>
        </w:rPr>
        <w:t>ινοτομί</w:t>
      </w:r>
      <w:proofErr w:type="spellEnd"/>
      <w:r w:rsidRPr="0036072A">
        <w:rPr>
          <w:i/>
          <w:iCs/>
        </w:rPr>
        <w:t xml:space="preserve">ας </w:t>
      </w:r>
      <w:proofErr w:type="spellStart"/>
      <w:r w:rsidRPr="0036072A">
        <w:rPr>
          <w:i/>
          <w:iCs/>
        </w:rPr>
        <w:t>του</w:t>
      </w:r>
      <w:proofErr w:type="spellEnd"/>
      <w:r w:rsidRPr="0036072A">
        <w:rPr>
          <w:i/>
          <w:iCs/>
        </w:rPr>
        <w:t xml:space="preserve"> Στάνφορντ</w:t>
      </w:r>
      <w:r w:rsidRPr="0036072A">
        <w:t>, 30-35.</w:t>
      </w:r>
    </w:p>
    <w:p w14:paraId="55C1B0E9" w14:textId="77777777" w:rsidR="0043153D" w:rsidRPr="0036072A" w:rsidRDefault="0043153D" w:rsidP="006C76AF">
      <w:pPr>
        <w:pStyle w:val="a3"/>
        <w:numPr>
          <w:ilvl w:val="0"/>
          <w:numId w:val="28"/>
        </w:numPr>
        <w:spacing w:before="120" w:line="240" w:lineRule="auto"/>
        <w:rPr>
          <w:lang w:val="es-ES"/>
        </w:rPr>
      </w:pPr>
      <w:proofErr w:type="spellStart"/>
      <w:r w:rsidRPr="0083622C">
        <w:rPr>
          <w:lang w:val="el-GR"/>
        </w:rPr>
        <w:t>Ένγκελ</w:t>
      </w:r>
      <w:proofErr w:type="spellEnd"/>
      <w:r w:rsidRPr="0083622C">
        <w:rPr>
          <w:lang w:val="el-GR"/>
        </w:rPr>
        <w:t xml:space="preserve">. (2018). </w:t>
      </w:r>
      <w:r w:rsidRPr="0083622C">
        <w:rPr>
          <w:i/>
          <w:iCs/>
          <w:lang w:val="el-GR"/>
        </w:rPr>
        <w:t xml:space="preserve">Πρακτική δημιουργικότητα και καινοτομία στη μηχανική συστημάτων. </w:t>
      </w:r>
      <w:proofErr w:type="spellStart"/>
      <w:r w:rsidRPr="0036072A">
        <w:t>Γουίλι</w:t>
      </w:r>
      <w:proofErr w:type="spellEnd"/>
      <w:r w:rsidRPr="0036072A">
        <w:t>.</w:t>
      </w:r>
    </w:p>
    <w:p w14:paraId="02ACCD84" w14:textId="77777777" w:rsidR="0043153D" w:rsidRPr="0094369E" w:rsidRDefault="0043153D" w:rsidP="006C76AF">
      <w:pPr>
        <w:pStyle w:val="a3"/>
        <w:numPr>
          <w:ilvl w:val="0"/>
          <w:numId w:val="28"/>
        </w:numPr>
        <w:spacing w:before="120" w:line="240" w:lineRule="auto"/>
      </w:pPr>
      <w:proofErr w:type="spellStart"/>
      <w:r w:rsidRPr="0036072A">
        <w:t>Φλόριντ</w:t>
      </w:r>
      <w:proofErr w:type="spellEnd"/>
      <w:r w:rsidRPr="0036072A">
        <w:t>α</w:t>
      </w:r>
      <w:r w:rsidRPr="0083622C">
        <w:rPr>
          <w:lang w:val="it-IT"/>
        </w:rPr>
        <w:t xml:space="preserve">, </w:t>
      </w:r>
      <w:r w:rsidRPr="0036072A">
        <w:t>Ρ</w:t>
      </w:r>
      <w:r w:rsidRPr="0083622C">
        <w:rPr>
          <w:lang w:val="it-IT"/>
        </w:rPr>
        <w:t xml:space="preserve">. (2010). </w:t>
      </w:r>
      <w:r w:rsidRPr="0083622C">
        <w:rPr>
          <w:i/>
          <w:iCs/>
          <w:lang w:val="it-IT"/>
        </w:rPr>
        <w:t xml:space="preserve">La clase creativa. La transformación de la cultura del trabajo y el ocio en el siglo XXI. </w:t>
      </w:r>
      <w:proofErr w:type="spellStart"/>
      <w:r w:rsidRPr="0094369E">
        <w:t>Ediciones</w:t>
      </w:r>
      <w:proofErr w:type="spellEnd"/>
      <w:r w:rsidRPr="0094369E">
        <w:t xml:space="preserve"> </w:t>
      </w:r>
      <w:proofErr w:type="spellStart"/>
      <w:r w:rsidRPr="0094369E">
        <w:t>Paidós</w:t>
      </w:r>
      <w:proofErr w:type="spellEnd"/>
      <w:r w:rsidRPr="0094369E">
        <w:t xml:space="preserve"> </w:t>
      </w:r>
      <w:proofErr w:type="spellStart"/>
      <w:r w:rsidRPr="0094369E">
        <w:t>Ibérica</w:t>
      </w:r>
      <w:proofErr w:type="spellEnd"/>
      <w:r w:rsidRPr="0094369E">
        <w:t>.</w:t>
      </w:r>
    </w:p>
    <w:p w14:paraId="3A54F687" w14:textId="77777777" w:rsidR="0043153D" w:rsidRPr="0094369E" w:rsidRDefault="0043153D" w:rsidP="006C76AF">
      <w:pPr>
        <w:pStyle w:val="a3"/>
        <w:numPr>
          <w:ilvl w:val="0"/>
          <w:numId w:val="28"/>
        </w:numPr>
        <w:spacing w:before="120" w:line="240" w:lineRule="auto"/>
      </w:pPr>
      <w:r w:rsidRPr="0083622C">
        <w:rPr>
          <w:lang w:val="el-GR"/>
        </w:rPr>
        <w:t xml:space="preserve">Γκόρια. (2017). </w:t>
      </w:r>
      <w:r w:rsidRPr="0083622C">
        <w:rPr>
          <w:i/>
          <w:iCs/>
          <w:lang w:val="el-GR"/>
        </w:rPr>
        <w:t xml:space="preserve">Μέθοδοι και εργαλεία δημιουργικής ανταγωνιστικής νοημοσύνης. </w:t>
      </w:r>
      <w:r w:rsidRPr="0036072A">
        <w:t>ΙΣΤΕ.</w:t>
      </w:r>
    </w:p>
    <w:p w14:paraId="68826E03" w14:textId="77777777" w:rsidR="0043153D" w:rsidRPr="0094369E" w:rsidRDefault="0043153D" w:rsidP="006C76AF">
      <w:pPr>
        <w:pStyle w:val="a3"/>
        <w:numPr>
          <w:ilvl w:val="0"/>
          <w:numId w:val="28"/>
        </w:numPr>
        <w:spacing w:before="120" w:line="240" w:lineRule="auto"/>
      </w:pPr>
      <w:r w:rsidRPr="0036072A">
        <w:t>Henriksen, Δ., Richardson, Γ., &amp;; Mehta, Ρ. (2017). Design</w:t>
      </w:r>
      <w:r w:rsidRPr="0083622C">
        <w:rPr>
          <w:lang w:val="el-GR"/>
        </w:rPr>
        <w:t xml:space="preserve"> </w:t>
      </w:r>
      <w:r w:rsidRPr="0036072A">
        <w:t>thinking</w:t>
      </w:r>
      <w:r w:rsidRPr="0083622C">
        <w:rPr>
          <w:lang w:val="el-GR"/>
        </w:rPr>
        <w:t xml:space="preserve">: Μια δημιουργική προσέγγιση στα εκπαιδευτικά προβλήματα της πρακτικής. </w:t>
      </w:r>
      <w:proofErr w:type="spellStart"/>
      <w:r w:rsidRPr="0036072A">
        <w:rPr>
          <w:i/>
          <w:iCs/>
        </w:rPr>
        <w:t>Δεξιότητες</w:t>
      </w:r>
      <w:proofErr w:type="spellEnd"/>
      <w:r w:rsidRPr="0036072A">
        <w:rPr>
          <w:i/>
          <w:iCs/>
        </w:rPr>
        <w:t xml:space="preserve"> </w:t>
      </w:r>
      <w:proofErr w:type="spellStart"/>
      <w:r w:rsidRPr="0036072A">
        <w:rPr>
          <w:i/>
          <w:iCs/>
        </w:rPr>
        <w:t>σκέψης</w:t>
      </w:r>
      <w:proofErr w:type="spellEnd"/>
      <w:r w:rsidRPr="0036072A">
        <w:rPr>
          <w:i/>
          <w:iCs/>
        </w:rPr>
        <w:t xml:space="preserve"> και </w:t>
      </w:r>
      <w:proofErr w:type="spellStart"/>
      <w:r w:rsidRPr="0036072A">
        <w:rPr>
          <w:i/>
          <w:iCs/>
        </w:rPr>
        <w:t>δημιουργικότητ</w:t>
      </w:r>
      <w:proofErr w:type="spellEnd"/>
      <w:r w:rsidRPr="0036072A">
        <w:rPr>
          <w:i/>
          <w:iCs/>
        </w:rPr>
        <w:t>α</w:t>
      </w:r>
      <w:r w:rsidRPr="0036072A">
        <w:t>, 26, 140–153.</w:t>
      </w:r>
    </w:p>
    <w:p w14:paraId="6EC3592E" w14:textId="77777777" w:rsidR="0043153D" w:rsidRPr="0083622C" w:rsidRDefault="0043153D" w:rsidP="006C76AF">
      <w:pPr>
        <w:pStyle w:val="a3"/>
        <w:numPr>
          <w:ilvl w:val="0"/>
          <w:numId w:val="28"/>
        </w:numPr>
        <w:spacing w:before="120" w:line="240" w:lineRule="auto"/>
        <w:rPr>
          <w:lang w:val="el-GR"/>
        </w:rPr>
      </w:pPr>
      <w:proofErr w:type="spellStart"/>
      <w:r w:rsidRPr="0036072A">
        <w:t>Kuimova</w:t>
      </w:r>
      <w:proofErr w:type="spellEnd"/>
      <w:r w:rsidRPr="0036072A">
        <w:t xml:space="preserve">, M.V., Burleigh, D.D., Rodionov, Δ.Α. (2017). </w:t>
      </w:r>
      <w:r w:rsidRPr="0083622C">
        <w:rPr>
          <w:lang w:val="el-GR"/>
        </w:rPr>
        <w:t xml:space="preserve">Δημιουργικότητα στην εκπαίδευση μηχανικών. </w:t>
      </w:r>
      <w:r w:rsidRPr="0083622C">
        <w:rPr>
          <w:i/>
          <w:iCs/>
          <w:lang w:val="el-GR"/>
        </w:rPr>
        <w:t xml:space="preserve">Ακαδημαϊκό περιοδικό </w:t>
      </w:r>
      <w:r w:rsidRPr="0036072A">
        <w:rPr>
          <w:i/>
          <w:iCs/>
        </w:rPr>
        <w:t>Ponte</w:t>
      </w:r>
      <w:r w:rsidRPr="0083622C">
        <w:rPr>
          <w:i/>
          <w:iCs/>
          <w:lang w:val="el-GR"/>
        </w:rPr>
        <w:t>, 73 (2).</w:t>
      </w:r>
    </w:p>
    <w:p w14:paraId="57412FB9" w14:textId="77777777" w:rsidR="0043153D" w:rsidRPr="0094369E" w:rsidRDefault="0043153D" w:rsidP="006C76AF">
      <w:pPr>
        <w:pStyle w:val="a3"/>
        <w:numPr>
          <w:ilvl w:val="0"/>
          <w:numId w:val="28"/>
        </w:numPr>
        <w:spacing w:before="120" w:line="240" w:lineRule="auto"/>
      </w:pPr>
      <w:proofErr w:type="spellStart"/>
      <w:r w:rsidRPr="0036072A">
        <w:t>Laursen</w:t>
      </w:r>
      <w:proofErr w:type="spellEnd"/>
      <w:r w:rsidRPr="0036072A">
        <w:t xml:space="preserve">, Λ. Ν., y Haase, Λ. Μ. (2019). </w:t>
      </w:r>
      <w:r w:rsidRPr="0083622C">
        <w:rPr>
          <w:lang w:val="el-GR"/>
        </w:rPr>
        <w:t xml:space="preserve">Οι αδυναμίες της σχεδιαστικής σκέψης σε σύγκριση με τη σχεδιαστική σκέψη. </w:t>
      </w:r>
      <w:proofErr w:type="spellStart"/>
      <w:r w:rsidRPr="0036072A">
        <w:rPr>
          <w:i/>
          <w:iCs/>
        </w:rPr>
        <w:t>Το</w:t>
      </w:r>
      <w:proofErr w:type="spellEnd"/>
      <w:r w:rsidRPr="0036072A">
        <w:rPr>
          <w:i/>
          <w:iCs/>
        </w:rPr>
        <w:t xml:space="preserve"> π</w:t>
      </w:r>
      <w:proofErr w:type="spellStart"/>
      <w:r w:rsidRPr="0036072A">
        <w:rPr>
          <w:i/>
          <w:iCs/>
        </w:rPr>
        <w:t>εριοδικό</w:t>
      </w:r>
      <w:proofErr w:type="spellEnd"/>
      <w:r w:rsidRPr="0036072A">
        <w:rPr>
          <w:i/>
          <w:iCs/>
        </w:rPr>
        <w:t xml:space="preserve"> </w:t>
      </w:r>
      <w:proofErr w:type="spellStart"/>
      <w:r w:rsidRPr="0036072A">
        <w:rPr>
          <w:i/>
          <w:iCs/>
        </w:rPr>
        <w:t>σχεδι</w:t>
      </w:r>
      <w:proofErr w:type="spellEnd"/>
      <w:r w:rsidRPr="0036072A">
        <w:rPr>
          <w:i/>
          <w:iCs/>
        </w:rPr>
        <w:t>ασμού</w:t>
      </w:r>
      <w:r w:rsidRPr="0036072A">
        <w:t xml:space="preserve">, 22 (6), 813-832. </w:t>
      </w:r>
      <w:hyperlink r:id="rId12" w:history="1">
        <w:r w:rsidRPr="0036072A">
          <w:rPr>
            <w:rStyle w:val="-"/>
          </w:rPr>
          <w:t>https://doi.org/10.1080/14606925.2019.1652531</w:t>
        </w:r>
      </w:hyperlink>
    </w:p>
    <w:p w14:paraId="7AD0A957" w14:textId="77777777" w:rsidR="0043153D" w:rsidRPr="0094369E" w:rsidRDefault="0043153D" w:rsidP="006C76AF">
      <w:pPr>
        <w:pStyle w:val="a3"/>
        <w:numPr>
          <w:ilvl w:val="0"/>
          <w:numId w:val="28"/>
        </w:numPr>
        <w:spacing w:before="120" w:line="240" w:lineRule="auto"/>
      </w:pPr>
      <w:r w:rsidRPr="0036072A">
        <w:t>Lawson</w:t>
      </w:r>
      <w:r w:rsidRPr="0083622C">
        <w:rPr>
          <w:lang w:val="el-GR"/>
        </w:rPr>
        <w:t xml:space="preserve">, Β. (2004). </w:t>
      </w:r>
      <w:r w:rsidRPr="0083622C">
        <w:rPr>
          <w:i/>
          <w:iCs/>
          <w:lang w:val="el-GR"/>
        </w:rPr>
        <w:t xml:space="preserve">Τι γνωρίζουν οι σχεδιαστές. </w:t>
      </w:r>
      <w:proofErr w:type="spellStart"/>
      <w:r w:rsidRPr="0036072A">
        <w:t>Ελσε</w:t>
      </w:r>
      <w:proofErr w:type="spellEnd"/>
      <w:r w:rsidRPr="0036072A">
        <w:t>βιέ.</w:t>
      </w:r>
    </w:p>
    <w:p w14:paraId="31FD6658" w14:textId="77777777" w:rsidR="0043153D" w:rsidRPr="0094369E" w:rsidRDefault="0043153D" w:rsidP="006C76AF">
      <w:pPr>
        <w:pStyle w:val="a3"/>
        <w:numPr>
          <w:ilvl w:val="0"/>
          <w:numId w:val="28"/>
        </w:numPr>
        <w:spacing w:before="120" w:line="240" w:lineRule="auto"/>
      </w:pPr>
      <w:r w:rsidRPr="0036072A">
        <w:t xml:space="preserve">Lawson, Β. (2006). </w:t>
      </w:r>
      <w:r w:rsidRPr="0036072A">
        <w:rPr>
          <w:i/>
          <w:iCs/>
        </w:rPr>
        <w:t xml:space="preserve">How Designers Think: The Design Process Demystified </w:t>
      </w:r>
      <w:r w:rsidRPr="0036072A">
        <w:t>(4ª ed.). Ελσεβιέ.</w:t>
      </w:r>
    </w:p>
    <w:p w14:paraId="614BFBA2" w14:textId="77777777" w:rsidR="0043153D" w:rsidRPr="0094369E" w:rsidRDefault="0043153D" w:rsidP="006C76AF">
      <w:pPr>
        <w:pStyle w:val="a3"/>
        <w:numPr>
          <w:ilvl w:val="0"/>
          <w:numId w:val="28"/>
        </w:numPr>
        <w:spacing w:before="120" w:line="240" w:lineRule="auto"/>
      </w:pPr>
      <w:proofErr w:type="spellStart"/>
      <w:r w:rsidRPr="0036072A">
        <w:t>Liedtka</w:t>
      </w:r>
      <w:proofErr w:type="spellEnd"/>
      <w:r w:rsidRPr="0083622C">
        <w:rPr>
          <w:lang w:val="el-GR"/>
        </w:rPr>
        <w:t xml:space="preserve">, </w:t>
      </w:r>
      <w:r w:rsidRPr="0036072A">
        <w:t>J</w:t>
      </w:r>
      <w:r w:rsidRPr="0083622C">
        <w:rPr>
          <w:lang w:val="el-GR"/>
        </w:rPr>
        <w:t xml:space="preserve">. &amp;; </w:t>
      </w:r>
      <w:r w:rsidRPr="0036072A">
        <w:t>Ogilvie</w:t>
      </w:r>
      <w:r w:rsidRPr="0083622C">
        <w:rPr>
          <w:lang w:val="el-GR"/>
        </w:rPr>
        <w:t xml:space="preserve">, Τ. (2011). </w:t>
      </w:r>
      <w:r w:rsidRPr="0083622C">
        <w:rPr>
          <w:i/>
          <w:iCs/>
          <w:lang w:val="el-GR"/>
        </w:rPr>
        <w:t xml:space="preserve">Σχεδιασμός για ανάπτυξη: μια εργαλειοθήκη σχεδιαστικής σκέψης για διευθυντές. </w:t>
      </w:r>
      <w:r w:rsidRPr="0036072A">
        <w:t>Πα</w:t>
      </w:r>
      <w:proofErr w:type="spellStart"/>
      <w:r w:rsidRPr="0036072A">
        <w:t>νε</w:t>
      </w:r>
      <w:proofErr w:type="spellEnd"/>
      <w:r w:rsidRPr="0036072A">
        <w:t xml:space="preserve">πιστημιακός </w:t>
      </w:r>
      <w:proofErr w:type="spellStart"/>
      <w:r w:rsidRPr="0036072A">
        <w:t>Τύ</w:t>
      </w:r>
      <w:proofErr w:type="spellEnd"/>
      <w:r w:rsidRPr="0036072A">
        <w:t xml:space="preserve">πος </w:t>
      </w:r>
      <w:proofErr w:type="spellStart"/>
      <w:r w:rsidRPr="0036072A">
        <w:t>της</w:t>
      </w:r>
      <w:proofErr w:type="spellEnd"/>
      <w:r w:rsidRPr="0036072A">
        <w:t xml:space="preserve"> </w:t>
      </w:r>
      <w:proofErr w:type="spellStart"/>
      <w:r w:rsidRPr="0036072A">
        <w:t>Κολούμ</w:t>
      </w:r>
      <w:proofErr w:type="spellEnd"/>
      <w:r w:rsidRPr="0036072A">
        <w:t>πια.</w:t>
      </w:r>
    </w:p>
    <w:p w14:paraId="3B016280" w14:textId="77777777" w:rsidR="0043153D" w:rsidRPr="0094369E" w:rsidRDefault="0043153D" w:rsidP="006C76AF">
      <w:pPr>
        <w:pStyle w:val="a3"/>
        <w:numPr>
          <w:ilvl w:val="0"/>
          <w:numId w:val="28"/>
        </w:numPr>
        <w:spacing w:before="120" w:line="240" w:lineRule="auto"/>
      </w:pPr>
      <w:proofErr w:type="spellStart"/>
      <w:r w:rsidRPr="0036072A">
        <w:t>Luchs</w:t>
      </w:r>
      <w:proofErr w:type="spellEnd"/>
      <w:r w:rsidRPr="0036072A">
        <w:t xml:space="preserve">, </w:t>
      </w:r>
      <w:proofErr w:type="spellStart"/>
      <w:r w:rsidRPr="0036072A">
        <w:t>Κύκνος</w:t>
      </w:r>
      <w:proofErr w:type="spellEnd"/>
      <w:r w:rsidRPr="0036072A">
        <w:t xml:space="preserve">, S., &amp;; Griffin, Α. (Eds.). </w:t>
      </w:r>
      <w:r w:rsidRPr="0083622C">
        <w:rPr>
          <w:lang w:val="el-GR"/>
        </w:rPr>
        <w:t xml:space="preserve">(2016). </w:t>
      </w:r>
      <w:r w:rsidRPr="0036072A">
        <w:rPr>
          <w:i/>
          <w:iCs/>
        </w:rPr>
        <w:t>Design</w:t>
      </w:r>
      <w:r w:rsidRPr="0083622C">
        <w:rPr>
          <w:i/>
          <w:iCs/>
          <w:lang w:val="el-GR"/>
        </w:rPr>
        <w:t xml:space="preserve"> </w:t>
      </w:r>
      <w:r w:rsidRPr="0036072A">
        <w:rPr>
          <w:i/>
          <w:iCs/>
        </w:rPr>
        <w:t>thinking</w:t>
      </w:r>
      <w:r w:rsidRPr="0083622C">
        <w:rPr>
          <w:i/>
          <w:iCs/>
          <w:lang w:val="el-GR"/>
        </w:rPr>
        <w:t xml:space="preserve">: βασικά στοιχεία ανάπτυξης νέων προϊόντων από το </w:t>
      </w:r>
      <w:r w:rsidRPr="0036072A">
        <w:rPr>
          <w:i/>
          <w:iCs/>
        </w:rPr>
        <w:t>PDMA</w:t>
      </w:r>
      <w:r w:rsidRPr="0083622C">
        <w:rPr>
          <w:i/>
          <w:iCs/>
          <w:lang w:val="el-GR"/>
        </w:rPr>
        <w:t xml:space="preserve"> </w:t>
      </w:r>
      <w:r w:rsidRPr="0083622C">
        <w:rPr>
          <w:lang w:val="el-GR"/>
        </w:rPr>
        <w:t xml:space="preserve">(1η έκδοση). </w:t>
      </w:r>
      <w:r w:rsidRPr="0036072A">
        <w:t>Γουίλι.</w:t>
      </w:r>
    </w:p>
    <w:p w14:paraId="3F2C8A83" w14:textId="77777777" w:rsidR="0043153D" w:rsidRPr="0094369E" w:rsidRDefault="0043153D" w:rsidP="006C76AF">
      <w:pPr>
        <w:pStyle w:val="a3"/>
        <w:numPr>
          <w:ilvl w:val="0"/>
          <w:numId w:val="28"/>
        </w:numPr>
        <w:spacing w:before="120" w:line="240" w:lineRule="auto"/>
      </w:pPr>
      <w:proofErr w:type="spellStart"/>
      <w:r w:rsidRPr="0083622C">
        <w:rPr>
          <w:lang w:val="el-GR"/>
        </w:rPr>
        <w:t>Λούκα</w:t>
      </w:r>
      <w:proofErr w:type="spellEnd"/>
      <w:r w:rsidRPr="0083622C">
        <w:rPr>
          <w:lang w:val="el-GR"/>
        </w:rPr>
        <w:t xml:space="preserve">, Ι. (2020). Σχεδιαστική σκέψη στην παιδαγωγική. </w:t>
      </w:r>
      <w:r w:rsidRPr="0083622C">
        <w:rPr>
          <w:i/>
          <w:iCs/>
          <w:lang w:val="el-GR"/>
        </w:rPr>
        <w:t>Εφημερίδα της Εκπαίδευσης Πολιτισμός και Κοινωνία</w:t>
      </w:r>
      <w:r w:rsidRPr="0083622C">
        <w:rPr>
          <w:lang w:val="el-GR"/>
        </w:rPr>
        <w:t xml:space="preserve">, 5 (2), 63-74. </w:t>
      </w:r>
      <w:hyperlink r:id="rId13" w:history="1">
        <w:r w:rsidRPr="0036072A">
          <w:rPr>
            <w:rStyle w:val="-"/>
            <w:color w:val="0070C0"/>
          </w:rPr>
          <w:t>https://doi.org/10.15503/jecs20142.63.74</w:t>
        </w:r>
      </w:hyperlink>
    </w:p>
    <w:p w14:paraId="2ACA9E68" w14:textId="77777777" w:rsidR="0043153D" w:rsidRPr="0094369E" w:rsidRDefault="0043153D" w:rsidP="006C76AF">
      <w:pPr>
        <w:pStyle w:val="a3"/>
        <w:numPr>
          <w:ilvl w:val="0"/>
          <w:numId w:val="28"/>
        </w:numPr>
        <w:spacing w:before="120" w:line="240" w:lineRule="auto"/>
      </w:pPr>
      <w:proofErr w:type="spellStart"/>
      <w:r w:rsidRPr="0083622C">
        <w:rPr>
          <w:lang w:val="el-GR"/>
        </w:rPr>
        <w:t>Μάκιντος</w:t>
      </w:r>
      <w:proofErr w:type="spellEnd"/>
      <w:r w:rsidRPr="0083622C">
        <w:rPr>
          <w:lang w:val="el-GR"/>
        </w:rPr>
        <w:t xml:space="preserve">. (2010). </w:t>
      </w:r>
      <w:r w:rsidRPr="0083622C">
        <w:rPr>
          <w:i/>
          <w:iCs/>
          <w:lang w:val="el-GR"/>
        </w:rPr>
        <w:t xml:space="preserve">Έρευνα δράσης και </w:t>
      </w:r>
      <w:proofErr w:type="spellStart"/>
      <w:r w:rsidRPr="0083622C">
        <w:rPr>
          <w:i/>
          <w:iCs/>
          <w:lang w:val="el-GR"/>
        </w:rPr>
        <w:t>αναστοχαστική</w:t>
      </w:r>
      <w:proofErr w:type="spellEnd"/>
      <w:r w:rsidRPr="0083622C">
        <w:rPr>
          <w:i/>
          <w:iCs/>
          <w:lang w:val="el-GR"/>
        </w:rPr>
        <w:t xml:space="preserve"> πρακτική: δημιουργικές και οπτικές μέθοδοι για τη διευκόλυνση του προβληματισμού και της μάθησης. </w:t>
      </w:r>
      <w:proofErr w:type="spellStart"/>
      <w:r w:rsidRPr="0036072A">
        <w:t>Ρούτλετζ</w:t>
      </w:r>
      <w:proofErr w:type="spellEnd"/>
      <w:r w:rsidRPr="0036072A">
        <w:t>.</w:t>
      </w:r>
    </w:p>
    <w:p w14:paraId="3A2BB4F4" w14:textId="77777777" w:rsidR="0043153D" w:rsidRPr="0094369E" w:rsidRDefault="0043153D" w:rsidP="006C76AF">
      <w:pPr>
        <w:pStyle w:val="a3"/>
        <w:numPr>
          <w:ilvl w:val="0"/>
          <w:numId w:val="28"/>
        </w:numPr>
        <w:spacing w:before="120" w:line="240" w:lineRule="auto"/>
      </w:pPr>
      <w:r w:rsidRPr="0036072A">
        <w:t xml:space="preserve">Mentzer, Ν., Becker, Κ., &amp;; Sutton, Μ. (2015). </w:t>
      </w:r>
      <w:r w:rsidRPr="0083622C">
        <w:rPr>
          <w:lang w:val="el-GR"/>
        </w:rPr>
        <w:t xml:space="preserve">Μηχανική σχεδιαστική σκέψη: Οι επιδόσεις και οι γνώσεις των μαθητών γυμνασίου. </w:t>
      </w:r>
      <w:proofErr w:type="spellStart"/>
      <w:r w:rsidRPr="0036072A">
        <w:rPr>
          <w:i/>
          <w:iCs/>
        </w:rPr>
        <w:t>Εφημερίδ</w:t>
      </w:r>
      <w:proofErr w:type="spellEnd"/>
      <w:r w:rsidRPr="0036072A">
        <w:rPr>
          <w:i/>
          <w:iCs/>
        </w:rPr>
        <w:t xml:space="preserve">α </w:t>
      </w:r>
      <w:proofErr w:type="spellStart"/>
      <w:r w:rsidRPr="0036072A">
        <w:rPr>
          <w:i/>
          <w:iCs/>
        </w:rPr>
        <w:t>της</w:t>
      </w:r>
      <w:proofErr w:type="spellEnd"/>
      <w:r w:rsidRPr="0036072A">
        <w:rPr>
          <w:i/>
          <w:iCs/>
        </w:rPr>
        <w:t xml:space="preserve"> </w:t>
      </w:r>
      <w:proofErr w:type="spellStart"/>
      <w:r w:rsidRPr="0036072A">
        <w:rPr>
          <w:i/>
          <w:iCs/>
        </w:rPr>
        <w:t>εκ</w:t>
      </w:r>
      <w:proofErr w:type="spellEnd"/>
      <w:r w:rsidRPr="0036072A">
        <w:rPr>
          <w:i/>
          <w:iCs/>
        </w:rPr>
        <w:t xml:space="preserve">παίδευσης </w:t>
      </w:r>
      <w:proofErr w:type="spellStart"/>
      <w:r w:rsidRPr="0036072A">
        <w:rPr>
          <w:i/>
          <w:iCs/>
        </w:rPr>
        <w:t>μηχ</w:t>
      </w:r>
      <w:proofErr w:type="spellEnd"/>
      <w:r w:rsidRPr="0036072A">
        <w:rPr>
          <w:i/>
          <w:iCs/>
        </w:rPr>
        <w:t>ανικών</w:t>
      </w:r>
      <w:r w:rsidRPr="0036072A">
        <w:t xml:space="preserve">, 104 (4), 417- 432. </w:t>
      </w:r>
      <w:hyperlink r:id="rId14" w:history="1">
        <w:r w:rsidRPr="0036072A">
          <w:rPr>
            <w:rStyle w:val="-"/>
            <w:color w:val="0070C0"/>
          </w:rPr>
          <w:t>http://doi.org/10.1002/jee.20105</w:t>
        </w:r>
      </w:hyperlink>
      <w:r w:rsidRPr="0036072A">
        <w:t>.</w:t>
      </w:r>
    </w:p>
    <w:p w14:paraId="39C9BED2" w14:textId="77777777" w:rsidR="0043153D" w:rsidRPr="0094369E" w:rsidRDefault="0043153D" w:rsidP="006C76AF">
      <w:pPr>
        <w:pStyle w:val="a3"/>
        <w:numPr>
          <w:ilvl w:val="0"/>
          <w:numId w:val="28"/>
        </w:numPr>
        <w:spacing w:before="120" w:line="240" w:lineRule="auto"/>
      </w:pPr>
      <w:r w:rsidRPr="0036072A">
        <w:t xml:space="preserve">Mosely, Γ., Wright, Ν. &amp;; Wrigley, Γ. (2018). </w:t>
      </w:r>
      <w:r w:rsidRPr="0083622C">
        <w:rPr>
          <w:lang w:val="el-GR"/>
        </w:rPr>
        <w:t xml:space="preserve">Διευκόλυνση της σχεδιαστικής σκέψης: Σύγκριση της τεχνογνωσίας σχεδιασμού. </w:t>
      </w:r>
      <w:proofErr w:type="spellStart"/>
      <w:r w:rsidRPr="0036072A">
        <w:rPr>
          <w:i/>
          <w:iCs/>
        </w:rPr>
        <w:t>Δεξιότητες</w:t>
      </w:r>
      <w:proofErr w:type="spellEnd"/>
      <w:r w:rsidRPr="0036072A">
        <w:rPr>
          <w:i/>
          <w:iCs/>
        </w:rPr>
        <w:t xml:space="preserve"> </w:t>
      </w:r>
      <w:proofErr w:type="spellStart"/>
      <w:r w:rsidRPr="0036072A">
        <w:rPr>
          <w:i/>
          <w:iCs/>
        </w:rPr>
        <w:t>σκέψης</w:t>
      </w:r>
      <w:proofErr w:type="spellEnd"/>
      <w:r w:rsidRPr="0036072A">
        <w:rPr>
          <w:i/>
          <w:iCs/>
        </w:rPr>
        <w:t xml:space="preserve"> και </w:t>
      </w:r>
      <w:proofErr w:type="spellStart"/>
      <w:r w:rsidRPr="0036072A">
        <w:rPr>
          <w:i/>
          <w:iCs/>
        </w:rPr>
        <w:t>δημιουργικότητ</w:t>
      </w:r>
      <w:proofErr w:type="spellEnd"/>
      <w:r w:rsidRPr="0036072A">
        <w:rPr>
          <w:i/>
          <w:iCs/>
        </w:rPr>
        <w:t>α</w:t>
      </w:r>
      <w:r w:rsidRPr="0036072A">
        <w:t>, 27, 177–189.</w:t>
      </w:r>
    </w:p>
    <w:p w14:paraId="0BAA5163" w14:textId="77777777" w:rsidR="0043153D" w:rsidRPr="0094369E" w:rsidRDefault="0043153D" w:rsidP="006C76AF">
      <w:pPr>
        <w:pStyle w:val="a3"/>
        <w:numPr>
          <w:ilvl w:val="0"/>
          <w:numId w:val="28"/>
        </w:numPr>
        <w:spacing w:before="120" w:line="240" w:lineRule="auto"/>
      </w:pPr>
      <w:proofErr w:type="spellStart"/>
      <w:r w:rsidRPr="001F07CA">
        <w:t>Pusca</w:t>
      </w:r>
      <w:proofErr w:type="spellEnd"/>
      <w:r w:rsidRPr="0083622C">
        <w:rPr>
          <w:lang w:val="el-GR"/>
        </w:rPr>
        <w:t xml:space="preserve">, Δ. &amp;; </w:t>
      </w:r>
      <w:r w:rsidRPr="001F07CA">
        <w:t>Northwood</w:t>
      </w:r>
      <w:r w:rsidRPr="0083622C">
        <w:rPr>
          <w:lang w:val="el-GR"/>
        </w:rPr>
        <w:t xml:space="preserve">, </w:t>
      </w:r>
      <w:r w:rsidRPr="001F07CA">
        <w:t>DO</w:t>
      </w:r>
      <w:r w:rsidRPr="0083622C">
        <w:rPr>
          <w:lang w:val="el-GR"/>
        </w:rPr>
        <w:t xml:space="preserve"> (2019). Περιέργεια, δημιουργικότητα και μηχανική εκπαίδευση. </w:t>
      </w:r>
      <w:r w:rsidRPr="0036072A">
        <w:rPr>
          <w:i/>
          <w:iCs/>
        </w:rPr>
        <w:t>Πα</w:t>
      </w:r>
      <w:proofErr w:type="spellStart"/>
      <w:r w:rsidRPr="0036072A">
        <w:rPr>
          <w:i/>
          <w:iCs/>
        </w:rPr>
        <w:t>γκόσμιο</w:t>
      </w:r>
      <w:proofErr w:type="spellEnd"/>
      <w:r w:rsidRPr="0036072A">
        <w:rPr>
          <w:i/>
          <w:iCs/>
        </w:rPr>
        <w:t xml:space="preserve"> π</w:t>
      </w:r>
      <w:proofErr w:type="spellStart"/>
      <w:r w:rsidRPr="0036072A">
        <w:rPr>
          <w:i/>
          <w:iCs/>
        </w:rPr>
        <w:t>εριοδικό</w:t>
      </w:r>
      <w:proofErr w:type="spellEnd"/>
      <w:r w:rsidRPr="0036072A">
        <w:rPr>
          <w:i/>
          <w:iCs/>
        </w:rPr>
        <w:t xml:space="preserve"> </w:t>
      </w:r>
      <w:proofErr w:type="spellStart"/>
      <w:r w:rsidRPr="0036072A">
        <w:rPr>
          <w:i/>
          <w:iCs/>
        </w:rPr>
        <w:t>της</w:t>
      </w:r>
      <w:proofErr w:type="spellEnd"/>
      <w:r w:rsidRPr="0036072A">
        <w:rPr>
          <w:i/>
          <w:iCs/>
        </w:rPr>
        <w:t xml:space="preserve"> </w:t>
      </w:r>
      <w:proofErr w:type="spellStart"/>
      <w:r w:rsidRPr="0036072A">
        <w:rPr>
          <w:i/>
          <w:iCs/>
        </w:rPr>
        <w:t>εκ</w:t>
      </w:r>
      <w:proofErr w:type="spellEnd"/>
      <w:r w:rsidRPr="0036072A">
        <w:rPr>
          <w:i/>
          <w:iCs/>
        </w:rPr>
        <w:t xml:space="preserve">παίδευσης </w:t>
      </w:r>
      <w:proofErr w:type="spellStart"/>
      <w:r w:rsidRPr="0036072A">
        <w:rPr>
          <w:i/>
          <w:iCs/>
        </w:rPr>
        <w:t>μηχ</w:t>
      </w:r>
      <w:proofErr w:type="spellEnd"/>
      <w:r w:rsidRPr="0036072A">
        <w:rPr>
          <w:i/>
          <w:iCs/>
        </w:rPr>
        <w:t>ανικών</w:t>
      </w:r>
      <w:r w:rsidRPr="0036072A">
        <w:t>, 20 (3), 152-158.</w:t>
      </w:r>
    </w:p>
    <w:p w14:paraId="2001074D" w14:textId="77777777" w:rsidR="0043153D" w:rsidRPr="0094369E" w:rsidRDefault="0043153D" w:rsidP="006C76AF">
      <w:pPr>
        <w:pStyle w:val="a3"/>
        <w:numPr>
          <w:ilvl w:val="0"/>
          <w:numId w:val="28"/>
        </w:numPr>
        <w:spacing w:before="120" w:line="240" w:lineRule="auto"/>
      </w:pPr>
      <w:proofErr w:type="spellStart"/>
      <w:r w:rsidRPr="0036072A">
        <w:lastRenderedPageBreak/>
        <w:t>Razzouk</w:t>
      </w:r>
      <w:proofErr w:type="spellEnd"/>
      <w:r w:rsidRPr="0083622C">
        <w:rPr>
          <w:lang w:val="el-GR"/>
        </w:rPr>
        <w:t xml:space="preserve">, Ρ. &amp;; </w:t>
      </w:r>
      <w:r w:rsidRPr="0036072A">
        <w:t>Shute</w:t>
      </w:r>
      <w:r w:rsidRPr="0083622C">
        <w:rPr>
          <w:lang w:val="el-GR"/>
        </w:rPr>
        <w:t xml:space="preserve">, Β. (2012). Τι είναι το </w:t>
      </w:r>
      <w:r w:rsidRPr="0036072A">
        <w:t>Design</w:t>
      </w:r>
      <w:r w:rsidRPr="0083622C">
        <w:rPr>
          <w:lang w:val="el-GR"/>
        </w:rPr>
        <w:t xml:space="preserve"> </w:t>
      </w:r>
      <w:r w:rsidRPr="0036072A">
        <w:t>Thinking</w:t>
      </w:r>
      <w:r w:rsidRPr="0083622C">
        <w:rPr>
          <w:lang w:val="el-GR"/>
        </w:rPr>
        <w:t xml:space="preserve"> και γιατί είναι σημαντικό; </w:t>
      </w:r>
      <w:proofErr w:type="spellStart"/>
      <w:r w:rsidRPr="0036072A">
        <w:rPr>
          <w:i/>
          <w:iCs/>
        </w:rPr>
        <w:t>Αν</w:t>
      </w:r>
      <w:proofErr w:type="spellEnd"/>
      <w:r w:rsidRPr="0036072A">
        <w:rPr>
          <w:i/>
          <w:iCs/>
        </w:rPr>
        <w:t xml:space="preserve">ασκόπηση </w:t>
      </w:r>
      <w:proofErr w:type="spellStart"/>
      <w:r w:rsidRPr="0036072A">
        <w:rPr>
          <w:i/>
          <w:iCs/>
        </w:rPr>
        <w:t>της</w:t>
      </w:r>
      <w:proofErr w:type="spellEnd"/>
      <w:r w:rsidRPr="0036072A">
        <w:rPr>
          <w:i/>
          <w:iCs/>
        </w:rPr>
        <w:t xml:space="preserve"> </w:t>
      </w:r>
      <w:proofErr w:type="spellStart"/>
      <w:r w:rsidRPr="0036072A">
        <w:rPr>
          <w:i/>
          <w:iCs/>
        </w:rPr>
        <w:t>εκ</w:t>
      </w:r>
      <w:proofErr w:type="spellEnd"/>
      <w:r w:rsidRPr="0036072A">
        <w:rPr>
          <w:i/>
          <w:iCs/>
        </w:rPr>
        <w:t xml:space="preserve">παιδευτικής </w:t>
      </w:r>
      <w:proofErr w:type="spellStart"/>
      <w:r w:rsidRPr="0036072A">
        <w:rPr>
          <w:i/>
          <w:iCs/>
        </w:rPr>
        <w:t>έρευν</w:t>
      </w:r>
      <w:proofErr w:type="spellEnd"/>
      <w:r w:rsidRPr="0036072A">
        <w:rPr>
          <w:i/>
          <w:iCs/>
        </w:rPr>
        <w:t xml:space="preserve">ας, </w:t>
      </w:r>
      <w:r w:rsidRPr="0036072A">
        <w:t xml:space="preserve">82 (3), 330–348, </w:t>
      </w:r>
      <w:hyperlink r:id="rId15" w:history="1">
        <w:r w:rsidRPr="0036072A">
          <w:rPr>
            <w:rStyle w:val="-"/>
            <w:color w:val="0070C0"/>
          </w:rPr>
          <w:t>https://doi.org/10.3102/0034654312457429</w:t>
        </w:r>
      </w:hyperlink>
    </w:p>
    <w:p w14:paraId="6281E19F" w14:textId="77777777" w:rsidR="0043153D" w:rsidRPr="0094369E" w:rsidRDefault="0043153D" w:rsidP="006C76AF">
      <w:pPr>
        <w:pStyle w:val="a3"/>
        <w:numPr>
          <w:ilvl w:val="0"/>
          <w:numId w:val="28"/>
        </w:numPr>
        <w:spacing w:before="120" w:line="240" w:lineRule="auto"/>
      </w:pPr>
      <w:proofErr w:type="spellStart"/>
      <w:r w:rsidRPr="0036072A">
        <w:t>Tschimmel</w:t>
      </w:r>
      <w:proofErr w:type="spellEnd"/>
      <w:r w:rsidRPr="0083622C">
        <w:rPr>
          <w:lang w:val="el-GR"/>
        </w:rPr>
        <w:t xml:space="preserve">, Κ. (2012). Το </w:t>
      </w:r>
      <w:r w:rsidRPr="0036072A">
        <w:t>Design</w:t>
      </w:r>
      <w:r w:rsidRPr="0083622C">
        <w:rPr>
          <w:lang w:val="el-GR"/>
        </w:rPr>
        <w:t xml:space="preserve"> </w:t>
      </w:r>
      <w:r w:rsidRPr="0036072A">
        <w:t>Thinking</w:t>
      </w:r>
      <w:r w:rsidRPr="0083622C">
        <w:rPr>
          <w:lang w:val="el-GR"/>
        </w:rPr>
        <w:t xml:space="preserve"> ως μια αποτελεσματική εργαλειοθήκη για την καινοτομία. </w:t>
      </w:r>
      <w:proofErr w:type="spellStart"/>
      <w:r w:rsidRPr="0036072A">
        <w:t>Στο</w:t>
      </w:r>
      <w:proofErr w:type="spellEnd"/>
      <w:r w:rsidRPr="0036072A">
        <w:t xml:space="preserve">: </w:t>
      </w:r>
      <w:proofErr w:type="spellStart"/>
      <w:r w:rsidRPr="0036072A">
        <w:rPr>
          <w:i/>
          <w:iCs/>
        </w:rPr>
        <w:t>Πρ</w:t>
      </w:r>
      <w:proofErr w:type="spellEnd"/>
      <w:r w:rsidRPr="0036072A">
        <w:rPr>
          <w:i/>
          <w:iCs/>
        </w:rPr>
        <w:t xml:space="preserve">ακτικά </w:t>
      </w:r>
      <w:proofErr w:type="spellStart"/>
      <w:r w:rsidRPr="0036072A">
        <w:rPr>
          <w:i/>
          <w:iCs/>
        </w:rPr>
        <w:t>του</w:t>
      </w:r>
      <w:proofErr w:type="spellEnd"/>
      <w:r w:rsidRPr="0036072A">
        <w:rPr>
          <w:i/>
          <w:iCs/>
        </w:rPr>
        <w:t xml:space="preserve"> XXIII ISPIM Conference: Action for Innovation: Innovating from Experience. </w:t>
      </w:r>
      <w:r w:rsidRPr="0036072A">
        <w:t>Βαρκελώνη. ISBN 978-952-265-243-0.</w:t>
      </w:r>
    </w:p>
    <w:p w14:paraId="07EFD16F" w14:textId="2724B141" w:rsidR="0043153D" w:rsidRPr="0036072A" w:rsidRDefault="0043153D" w:rsidP="006C76AF">
      <w:pPr>
        <w:pStyle w:val="a3"/>
        <w:numPr>
          <w:ilvl w:val="0"/>
          <w:numId w:val="28"/>
        </w:numPr>
        <w:spacing w:before="120" w:line="240" w:lineRule="auto"/>
        <w:rPr>
          <w:lang w:val="en-US"/>
        </w:rPr>
      </w:pPr>
      <w:r w:rsidRPr="0036072A">
        <w:t>Wade</w:t>
      </w:r>
      <w:r w:rsidRPr="0083622C">
        <w:rPr>
          <w:lang w:val="el-GR"/>
        </w:rPr>
        <w:t xml:space="preserve">, &amp;; </w:t>
      </w:r>
      <w:proofErr w:type="spellStart"/>
      <w:r w:rsidRPr="0036072A">
        <w:t>Piccinini</w:t>
      </w:r>
      <w:proofErr w:type="spellEnd"/>
      <w:r w:rsidRPr="0083622C">
        <w:rPr>
          <w:lang w:val="el-GR"/>
        </w:rPr>
        <w:t xml:space="preserve">, Τ. (2020). Διδασκαλία Σχεδιασμού Σεναρίων σε Μαθήματα </w:t>
      </w:r>
      <w:proofErr w:type="spellStart"/>
      <w:r w:rsidRPr="0083622C">
        <w:rPr>
          <w:lang w:val="el-GR"/>
        </w:rPr>
        <w:t>Αειφορίας</w:t>
      </w:r>
      <w:proofErr w:type="spellEnd"/>
      <w:r w:rsidRPr="0083622C">
        <w:rPr>
          <w:lang w:val="el-GR"/>
        </w:rPr>
        <w:t xml:space="preserve">: Η Μέθοδος Δημιουργικού Παιχνιδιού. </w:t>
      </w:r>
      <w:proofErr w:type="spellStart"/>
      <w:r w:rsidRPr="0036072A">
        <w:rPr>
          <w:i/>
          <w:iCs/>
        </w:rPr>
        <w:t>Εφημερίδ</w:t>
      </w:r>
      <w:proofErr w:type="spellEnd"/>
      <w:r w:rsidRPr="0036072A">
        <w:rPr>
          <w:i/>
          <w:iCs/>
        </w:rPr>
        <w:t xml:space="preserve">α </w:t>
      </w:r>
      <w:proofErr w:type="spellStart"/>
      <w:r w:rsidRPr="0036072A">
        <w:rPr>
          <w:i/>
          <w:iCs/>
        </w:rPr>
        <w:t>της</w:t>
      </w:r>
      <w:proofErr w:type="spellEnd"/>
      <w:r w:rsidRPr="0036072A">
        <w:rPr>
          <w:i/>
          <w:iCs/>
        </w:rPr>
        <w:t xml:space="preserve"> </w:t>
      </w:r>
      <w:proofErr w:type="spellStart"/>
      <w:r w:rsidRPr="0036072A">
        <w:rPr>
          <w:i/>
          <w:iCs/>
        </w:rPr>
        <w:t>Εκ</w:t>
      </w:r>
      <w:proofErr w:type="spellEnd"/>
      <w:r w:rsidRPr="0036072A">
        <w:rPr>
          <w:i/>
          <w:iCs/>
        </w:rPr>
        <w:t xml:space="preserve">παίδευσης </w:t>
      </w:r>
      <w:proofErr w:type="spellStart"/>
      <w:r w:rsidRPr="0036072A">
        <w:rPr>
          <w:i/>
          <w:iCs/>
        </w:rPr>
        <w:t>Διοίκησης</w:t>
      </w:r>
      <w:proofErr w:type="spellEnd"/>
      <w:r w:rsidRPr="0036072A">
        <w:rPr>
          <w:i/>
          <w:iCs/>
        </w:rPr>
        <w:t xml:space="preserve">, </w:t>
      </w:r>
      <w:r w:rsidRPr="0036072A">
        <w:t xml:space="preserve">44 (6), 699-725. </w:t>
      </w:r>
      <w:hyperlink r:id="rId16" w:history="1">
        <w:r w:rsidRPr="0036072A">
          <w:rPr>
            <w:rStyle w:val="-"/>
            <w:color w:val="0070C0"/>
          </w:rPr>
          <w:t>https://doi.org/10.1177/1052562920958136</w:t>
        </w:r>
      </w:hyperlink>
    </w:p>
    <w:p w14:paraId="164241FB" w14:textId="77777777" w:rsidR="0043153D" w:rsidRPr="00405EA8" w:rsidRDefault="0043153D" w:rsidP="006C76AF">
      <w:pPr>
        <w:pStyle w:val="2"/>
        <w:spacing w:before="120" w:after="120"/>
        <w:contextualSpacing/>
        <w:rPr>
          <w:lang w:val="en-US"/>
        </w:rPr>
      </w:pPr>
      <w:bookmarkStart w:id="16" w:name="_Toc197701048"/>
      <w:r w:rsidRPr="00405EA8">
        <w:t xml:space="preserve">Απαιτούμενη ανάγνωση  </w:t>
      </w:r>
      <w:bookmarkEnd w:id="16"/>
    </w:p>
    <w:p w14:paraId="06E9E592" w14:textId="77777777" w:rsidR="0043153D" w:rsidRPr="0094369E" w:rsidRDefault="0043153D" w:rsidP="006C76AF">
      <w:pPr>
        <w:pStyle w:val="a3"/>
        <w:numPr>
          <w:ilvl w:val="0"/>
          <w:numId w:val="27"/>
        </w:numPr>
        <w:spacing w:before="120" w:line="240" w:lineRule="auto"/>
      </w:pPr>
      <w:r w:rsidRPr="0036072A">
        <w:t xml:space="preserve">Arce Fariña, López-Vázquez, J.-A., Fernández-Ibáñez, I., Zayas-Gato, F., Ribas, J. R., &amp;; Suárez-García, Α. (2021). </w:t>
      </w:r>
      <w:r w:rsidRPr="0036072A">
        <w:rPr>
          <w:i/>
          <w:iCs/>
        </w:rPr>
        <w:t xml:space="preserve">Design Thinking: experiencia en graos STEAM. </w:t>
      </w:r>
      <w:hyperlink r:id="rId17" w:history="1">
        <w:r w:rsidRPr="0036072A">
          <w:rPr>
            <w:rStyle w:val="-"/>
            <w:color w:val="0070C0"/>
          </w:rPr>
          <w:t>https://doi.org/10.17979/spudc.9788497498180.013</w:t>
        </w:r>
      </w:hyperlink>
    </w:p>
    <w:p w14:paraId="5618CC08" w14:textId="77777777" w:rsidR="0043153D" w:rsidRPr="0094369E" w:rsidRDefault="0043153D" w:rsidP="006C76AF">
      <w:pPr>
        <w:pStyle w:val="a3"/>
        <w:numPr>
          <w:ilvl w:val="0"/>
          <w:numId w:val="27"/>
        </w:numPr>
        <w:spacing w:before="120" w:line="240" w:lineRule="auto"/>
      </w:pPr>
      <w:r w:rsidRPr="0036072A">
        <w:t xml:space="preserve">Beckman, Σ. Λ., Υ Barry, Μ. (2007). </w:t>
      </w:r>
      <w:r w:rsidRPr="0083622C">
        <w:rPr>
          <w:lang w:val="el-GR"/>
        </w:rPr>
        <w:t xml:space="preserve">Η καινοτομία ως διαδικασία μάθησης: Ενσωμάτωση σχεδιαστικής σκέψης. </w:t>
      </w:r>
      <w:proofErr w:type="spellStart"/>
      <w:r w:rsidRPr="0036072A">
        <w:rPr>
          <w:i/>
          <w:iCs/>
        </w:rPr>
        <w:t>Αν</w:t>
      </w:r>
      <w:proofErr w:type="spellEnd"/>
      <w:r w:rsidRPr="0036072A">
        <w:rPr>
          <w:i/>
          <w:iCs/>
        </w:rPr>
        <w:t xml:space="preserve">ασκόπηση </w:t>
      </w:r>
      <w:proofErr w:type="spellStart"/>
      <w:r w:rsidRPr="0036072A">
        <w:rPr>
          <w:i/>
          <w:iCs/>
        </w:rPr>
        <w:t>δι</w:t>
      </w:r>
      <w:proofErr w:type="spellEnd"/>
      <w:r w:rsidRPr="0036072A">
        <w:rPr>
          <w:i/>
          <w:iCs/>
        </w:rPr>
        <w:t xml:space="preserve">αχείρισης </w:t>
      </w:r>
      <w:proofErr w:type="spellStart"/>
      <w:r w:rsidRPr="0036072A">
        <w:rPr>
          <w:i/>
          <w:iCs/>
        </w:rPr>
        <w:t>της</w:t>
      </w:r>
      <w:proofErr w:type="spellEnd"/>
      <w:r w:rsidRPr="0036072A">
        <w:rPr>
          <w:i/>
          <w:iCs/>
        </w:rPr>
        <w:t xml:space="preserve"> </w:t>
      </w:r>
      <w:r w:rsidRPr="0036072A">
        <w:t>Κα</w:t>
      </w:r>
      <w:proofErr w:type="spellStart"/>
      <w:r w:rsidRPr="0036072A">
        <w:t>λιφόρνι</w:t>
      </w:r>
      <w:proofErr w:type="spellEnd"/>
      <w:r w:rsidRPr="0036072A">
        <w:t xml:space="preserve">ας, 50 (1), 25-56. </w:t>
      </w:r>
      <w:hyperlink r:id="rId18" w:history="1">
        <w:r w:rsidRPr="0036072A">
          <w:rPr>
            <w:rStyle w:val="-"/>
            <w:color w:val="0070C0"/>
          </w:rPr>
          <w:t>https://doi.org/10.2307/41166415</w:t>
        </w:r>
      </w:hyperlink>
    </w:p>
    <w:p w14:paraId="10583F60" w14:textId="77777777" w:rsidR="0043153D" w:rsidRPr="0083622C" w:rsidRDefault="0043153D" w:rsidP="006C76AF">
      <w:pPr>
        <w:pStyle w:val="a3"/>
        <w:numPr>
          <w:ilvl w:val="0"/>
          <w:numId w:val="27"/>
        </w:numPr>
        <w:spacing w:before="120" w:line="240" w:lineRule="auto"/>
        <w:rPr>
          <w:lang w:val="el-GR"/>
        </w:rPr>
      </w:pPr>
      <w:r w:rsidRPr="0036072A">
        <w:t xml:space="preserve">Brooks, Lainio, Α., &amp;; Lažetić, Π. (2020). </w:t>
      </w:r>
      <w:r w:rsidRPr="0083622C">
        <w:rPr>
          <w:lang w:val="el-GR"/>
        </w:rPr>
        <w:t xml:space="preserve">Χρησιμοποιώντας δημιουργικές μεθόδους για την έρευνα πέρα από τη διαφορά. Εισαγωγή στο ειδικό τεύχος. </w:t>
      </w:r>
      <w:r w:rsidRPr="0083622C">
        <w:rPr>
          <w:i/>
          <w:iCs/>
          <w:lang w:val="el-GR"/>
        </w:rPr>
        <w:t>Διεθνές περιοδικό μεθοδολογίας κοινωνικής έρευνας</w:t>
      </w:r>
      <w:r w:rsidRPr="0083622C">
        <w:rPr>
          <w:lang w:val="el-GR"/>
        </w:rPr>
        <w:t xml:space="preserve">, 23 (1), 1-6. </w:t>
      </w:r>
      <w:hyperlink r:id="rId19" w:history="1">
        <w:r w:rsidRPr="0036072A">
          <w:rPr>
            <w:rStyle w:val="-"/>
            <w:color w:val="0070C0"/>
          </w:rPr>
          <w:t>https</w:t>
        </w:r>
        <w:r w:rsidRPr="0083622C">
          <w:rPr>
            <w:rStyle w:val="-"/>
            <w:color w:val="0070C0"/>
            <w:lang w:val="el-GR"/>
          </w:rPr>
          <w:t>://</w:t>
        </w:r>
        <w:proofErr w:type="spellStart"/>
        <w:r w:rsidRPr="0036072A">
          <w:rPr>
            <w:rStyle w:val="-"/>
            <w:color w:val="0070C0"/>
          </w:rPr>
          <w:t>doi</w:t>
        </w:r>
        <w:proofErr w:type="spellEnd"/>
        <w:r w:rsidRPr="0083622C">
          <w:rPr>
            <w:rStyle w:val="-"/>
            <w:color w:val="0070C0"/>
            <w:lang w:val="el-GR"/>
          </w:rPr>
          <w:t>.</w:t>
        </w:r>
        <w:r w:rsidRPr="0036072A">
          <w:rPr>
            <w:rStyle w:val="-"/>
            <w:color w:val="0070C0"/>
          </w:rPr>
          <w:t>org</w:t>
        </w:r>
        <w:r w:rsidRPr="0083622C">
          <w:rPr>
            <w:rStyle w:val="-"/>
            <w:color w:val="0070C0"/>
            <w:lang w:val="el-GR"/>
          </w:rPr>
          <w:t>/10.1080/13645579.2019.1672281</w:t>
        </w:r>
      </w:hyperlink>
    </w:p>
    <w:p w14:paraId="24841201" w14:textId="77777777" w:rsidR="0043153D" w:rsidRPr="0083622C" w:rsidRDefault="0043153D" w:rsidP="006C76AF">
      <w:pPr>
        <w:pStyle w:val="a3"/>
        <w:numPr>
          <w:ilvl w:val="0"/>
          <w:numId w:val="27"/>
        </w:numPr>
        <w:spacing w:before="120" w:line="240" w:lineRule="auto"/>
        <w:rPr>
          <w:lang w:val="el-GR"/>
        </w:rPr>
      </w:pPr>
      <w:r w:rsidRPr="0083622C">
        <w:rPr>
          <w:lang w:val="el-GR"/>
        </w:rPr>
        <w:t xml:space="preserve">Μπράουν, Τ. (2008). Σχεδιαστική σκέψη. </w:t>
      </w:r>
      <w:r w:rsidRPr="0083622C">
        <w:rPr>
          <w:i/>
          <w:iCs/>
          <w:lang w:val="el-GR"/>
        </w:rPr>
        <w:t>Επιχειρηματική αναθεώρηση του Χάρβαρντ</w:t>
      </w:r>
      <w:r w:rsidRPr="0083622C">
        <w:rPr>
          <w:lang w:val="el-GR"/>
        </w:rPr>
        <w:t>, 86 (6), 84–92.</w:t>
      </w:r>
    </w:p>
    <w:p w14:paraId="79B378D1" w14:textId="77777777" w:rsidR="0043153D" w:rsidRPr="0083622C" w:rsidRDefault="0043153D" w:rsidP="006C76AF">
      <w:pPr>
        <w:pStyle w:val="a3"/>
        <w:numPr>
          <w:ilvl w:val="0"/>
          <w:numId w:val="27"/>
        </w:numPr>
        <w:spacing w:before="120" w:line="240" w:lineRule="auto"/>
        <w:rPr>
          <w:lang w:val="el-GR"/>
        </w:rPr>
      </w:pPr>
      <w:r w:rsidRPr="0036072A">
        <w:t>Buchanan</w:t>
      </w:r>
      <w:r w:rsidRPr="0083622C">
        <w:rPr>
          <w:lang w:val="el-GR"/>
        </w:rPr>
        <w:t xml:space="preserve">, Ρ. (1992). Κακά προβλήματα στη σχεδιαστική σκέψη. </w:t>
      </w:r>
      <w:r w:rsidRPr="0083622C">
        <w:rPr>
          <w:i/>
          <w:iCs/>
          <w:lang w:val="el-GR"/>
        </w:rPr>
        <w:t>Θέματα σχεδιασμού</w:t>
      </w:r>
      <w:r w:rsidRPr="0083622C">
        <w:rPr>
          <w:lang w:val="el-GR"/>
        </w:rPr>
        <w:t xml:space="preserve">, 8 (2), 5–21. </w:t>
      </w:r>
      <w:hyperlink r:id="rId20" w:history="1">
        <w:r w:rsidRPr="0036072A">
          <w:rPr>
            <w:rStyle w:val="-"/>
            <w:color w:val="0070C0"/>
          </w:rPr>
          <w:t>https</w:t>
        </w:r>
        <w:r w:rsidRPr="0083622C">
          <w:rPr>
            <w:rStyle w:val="-"/>
            <w:color w:val="0070C0"/>
            <w:lang w:val="el-GR"/>
          </w:rPr>
          <w:t>://</w:t>
        </w:r>
        <w:proofErr w:type="spellStart"/>
        <w:r w:rsidRPr="0036072A">
          <w:rPr>
            <w:rStyle w:val="-"/>
            <w:color w:val="0070C0"/>
          </w:rPr>
          <w:t>doi</w:t>
        </w:r>
        <w:proofErr w:type="spellEnd"/>
        <w:r w:rsidRPr="0083622C">
          <w:rPr>
            <w:rStyle w:val="-"/>
            <w:color w:val="0070C0"/>
            <w:lang w:val="el-GR"/>
          </w:rPr>
          <w:t>.</w:t>
        </w:r>
        <w:r w:rsidRPr="0036072A">
          <w:rPr>
            <w:rStyle w:val="-"/>
            <w:color w:val="0070C0"/>
          </w:rPr>
          <w:t>org</w:t>
        </w:r>
        <w:r w:rsidRPr="0083622C">
          <w:rPr>
            <w:rStyle w:val="-"/>
            <w:color w:val="0070C0"/>
            <w:lang w:val="el-GR"/>
          </w:rPr>
          <w:t>/10.2307/1511637</w:t>
        </w:r>
      </w:hyperlink>
    </w:p>
    <w:p w14:paraId="752EDC90" w14:textId="77777777" w:rsidR="0043153D" w:rsidRPr="0094369E" w:rsidRDefault="0043153D" w:rsidP="006C76AF">
      <w:pPr>
        <w:pStyle w:val="a3"/>
        <w:numPr>
          <w:ilvl w:val="0"/>
          <w:numId w:val="27"/>
        </w:numPr>
        <w:spacing w:before="120" w:line="240" w:lineRule="auto"/>
      </w:pPr>
      <w:proofErr w:type="spellStart"/>
      <w:r w:rsidRPr="0083622C">
        <w:rPr>
          <w:lang w:val="el-GR"/>
        </w:rPr>
        <w:t>Μπάκιγχαμ</w:t>
      </w:r>
      <w:proofErr w:type="spellEnd"/>
      <w:r w:rsidRPr="0083622C">
        <w:rPr>
          <w:lang w:val="el-GR"/>
        </w:rPr>
        <w:t xml:space="preserve">, Δ.. (2009). "Δημιουργικές" οπτικές μέθοδοι στην έρευνα των μέσων ενημέρωσης: δυνατότητες, προβλήματα και προτάσεις. </w:t>
      </w:r>
      <w:proofErr w:type="spellStart"/>
      <w:r w:rsidRPr="0036072A">
        <w:rPr>
          <w:i/>
          <w:iCs/>
        </w:rPr>
        <w:t>Μέσ</w:t>
      </w:r>
      <w:proofErr w:type="spellEnd"/>
      <w:r w:rsidRPr="0036072A">
        <w:rPr>
          <w:i/>
          <w:iCs/>
        </w:rPr>
        <w:t xml:space="preserve">α </w:t>
      </w:r>
      <w:proofErr w:type="spellStart"/>
      <w:r w:rsidRPr="0036072A">
        <w:rPr>
          <w:i/>
          <w:iCs/>
        </w:rPr>
        <w:t>ενημέρωσης</w:t>
      </w:r>
      <w:proofErr w:type="spellEnd"/>
      <w:r w:rsidRPr="0036072A">
        <w:rPr>
          <w:i/>
          <w:iCs/>
        </w:rPr>
        <w:t>, π</w:t>
      </w:r>
      <w:proofErr w:type="spellStart"/>
      <w:r w:rsidRPr="0036072A">
        <w:rPr>
          <w:i/>
          <w:iCs/>
        </w:rPr>
        <w:t>ολιτισμός</w:t>
      </w:r>
      <w:proofErr w:type="spellEnd"/>
      <w:r w:rsidRPr="0036072A">
        <w:rPr>
          <w:i/>
          <w:iCs/>
        </w:rPr>
        <w:t xml:space="preserve"> και κοινωνία</w:t>
      </w:r>
      <w:r w:rsidRPr="0036072A">
        <w:t xml:space="preserve">, 31 (4), 227–652. </w:t>
      </w:r>
      <w:hyperlink r:id="rId21" w:history="1">
        <w:r w:rsidRPr="0036072A">
          <w:rPr>
            <w:rStyle w:val="-"/>
            <w:color w:val="0070C0"/>
          </w:rPr>
          <w:t>https://doi.org/10.1177/0163443709335280</w:t>
        </w:r>
      </w:hyperlink>
    </w:p>
    <w:p w14:paraId="21D07D38" w14:textId="77777777" w:rsidR="0043153D" w:rsidRPr="0083622C" w:rsidRDefault="0043153D" w:rsidP="006C76AF">
      <w:pPr>
        <w:pStyle w:val="a3"/>
        <w:numPr>
          <w:ilvl w:val="0"/>
          <w:numId w:val="27"/>
        </w:numPr>
        <w:spacing w:before="120" w:line="240" w:lineRule="auto"/>
        <w:rPr>
          <w:lang w:val="el-GR"/>
        </w:rPr>
      </w:pPr>
      <w:r w:rsidRPr="0083622C">
        <w:rPr>
          <w:lang w:val="el-GR"/>
        </w:rPr>
        <w:t xml:space="preserve">Σταυρός, Ν. (1982). Σχεδιαστικοί τρόποι γνώσης. </w:t>
      </w:r>
      <w:r w:rsidRPr="0083622C">
        <w:rPr>
          <w:i/>
          <w:iCs/>
          <w:lang w:val="el-GR"/>
        </w:rPr>
        <w:t>Μελέτες σχεδιασμού</w:t>
      </w:r>
      <w:r w:rsidRPr="0083622C">
        <w:rPr>
          <w:lang w:val="el-GR"/>
        </w:rPr>
        <w:t xml:space="preserve">, 3 (4), 221-227. </w:t>
      </w:r>
      <w:hyperlink r:id="rId22" w:history="1">
        <w:r w:rsidRPr="0036072A">
          <w:rPr>
            <w:rStyle w:val="-"/>
            <w:color w:val="0070C0"/>
          </w:rPr>
          <w:t>https</w:t>
        </w:r>
        <w:r w:rsidRPr="0083622C">
          <w:rPr>
            <w:rStyle w:val="-"/>
            <w:color w:val="0070C0"/>
            <w:lang w:val="el-GR"/>
          </w:rPr>
          <w:t>://</w:t>
        </w:r>
        <w:proofErr w:type="spellStart"/>
        <w:r w:rsidRPr="0036072A">
          <w:rPr>
            <w:rStyle w:val="-"/>
            <w:color w:val="0070C0"/>
          </w:rPr>
          <w:t>doi</w:t>
        </w:r>
        <w:proofErr w:type="spellEnd"/>
        <w:r w:rsidRPr="0083622C">
          <w:rPr>
            <w:rStyle w:val="-"/>
            <w:color w:val="0070C0"/>
            <w:lang w:val="el-GR"/>
          </w:rPr>
          <w:t>.</w:t>
        </w:r>
        <w:r w:rsidRPr="0036072A">
          <w:rPr>
            <w:rStyle w:val="-"/>
            <w:color w:val="0070C0"/>
          </w:rPr>
          <w:t>org</w:t>
        </w:r>
        <w:r w:rsidRPr="0083622C">
          <w:rPr>
            <w:rStyle w:val="-"/>
            <w:color w:val="0070C0"/>
            <w:lang w:val="el-GR"/>
          </w:rPr>
          <w:t>/10.1016/0142-694</w:t>
        </w:r>
        <w:r w:rsidRPr="0036072A">
          <w:rPr>
            <w:rStyle w:val="-"/>
            <w:color w:val="0070C0"/>
          </w:rPr>
          <w:t>X</w:t>
        </w:r>
        <w:r w:rsidRPr="0083622C">
          <w:rPr>
            <w:rStyle w:val="-"/>
            <w:color w:val="0070C0"/>
            <w:lang w:val="el-GR"/>
          </w:rPr>
          <w:t>(82)90040-0</w:t>
        </w:r>
      </w:hyperlink>
    </w:p>
    <w:p w14:paraId="56609F64" w14:textId="77777777" w:rsidR="0043153D" w:rsidRPr="0094369E" w:rsidRDefault="0043153D" w:rsidP="006C76AF">
      <w:pPr>
        <w:pStyle w:val="a3"/>
        <w:numPr>
          <w:ilvl w:val="0"/>
          <w:numId w:val="27"/>
        </w:numPr>
        <w:spacing w:before="120" w:line="240" w:lineRule="auto"/>
      </w:pPr>
      <w:r w:rsidRPr="0083622C">
        <w:rPr>
          <w:lang w:val="el-GR"/>
        </w:rPr>
        <w:t xml:space="preserve">Σταυρός, Ν. (2001). Σχεδιαστικοί τρόποι γνώσης: πειθαρχία σχεδιασμού έναντι επιστήμης σχεδιασμού. </w:t>
      </w:r>
      <w:proofErr w:type="spellStart"/>
      <w:r w:rsidRPr="0036072A">
        <w:rPr>
          <w:i/>
          <w:iCs/>
        </w:rPr>
        <w:t>Θέμ</w:t>
      </w:r>
      <w:proofErr w:type="spellEnd"/>
      <w:r w:rsidRPr="0036072A">
        <w:rPr>
          <w:i/>
          <w:iCs/>
        </w:rPr>
        <w:t xml:space="preserve">ατα </w:t>
      </w:r>
      <w:proofErr w:type="spellStart"/>
      <w:r w:rsidRPr="0036072A">
        <w:rPr>
          <w:i/>
          <w:iCs/>
        </w:rPr>
        <w:t>σχεδι</w:t>
      </w:r>
      <w:proofErr w:type="spellEnd"/>
      <w:r w:rsidRPr="0036072A">
        <w:rPr>
          <w:i/>
          <w:iCs/>
        </w:rPr>
        <w:t xml:space="preserve">ασμού, </w:t>
      </w:r>
      <w:r w:rsidRPr="0036072A">
        <w:t xml:space="preserve">17 (3), 49–55. </w:t>
      </w:r>
      <w:hyperlink r:id="rId23" w:history="1">
        <w:r w:rsidRPr="0036072A">
          <w:rPr>
            <w:rStyle w:val="-"/>
            <w:color w:val="0070C0"/>
          </w:rPr>
          <w:t>http://dx.doi.org/doi:10.1162/074793601750357196</w:t>
        </w:r>
      </w:hyperlink>
    </w:p>
    <w:p w14:paraId="53CF9532" w14:textId="77777777" w:rsidR="0043153D" w:rsidRPr="0094369E" w:rsidRDefault="0043153D" w:rsidP="006C76AF">
      <w:pPr>
        <w:pStyle w:val="a3"/>
        <w:numPr>
          <w:ilvl w:val="0"/>
          <w:numId w:val="27"/>
        </w:numPr>
        <w:spacing w:before="120" w:line="240" w:lineRule="auto"/>
      </w:pPr>
      <w:proofErr w:type="spellStart"/>
      <w:r w:rsidRPr="0036072A">
        <w:t>Dorst</w:t>
      </w:r>
      <w:proofErr w:type="spellEnd"/>
      <w:r w:rsidRPr="0036072A">
        <w:t xml:space="preserve">, Κ., y Cross, Ν. (2001). </w:t>
      </w:r>
      <w:r w:rsidRPr="0083622C">
        <w:rPr>
          <w:lang w:val="el-GR"/>
        </w:rPr>
        <w:t xml:space="preserve">Δημιουργικότητα στη διαδικασία σχεδιασμού: συν-εξέλιξη προβλήματος-λύσης. </w:t>
      </w:r>
      <w:proofErr w:type="spellStart"/>
      <w:r w:rsidRPr="0036072A">
        <w:rPr>
          <w:i/>
          <w:iCs/>
        </w:rPr>
        <w:t>Μελέτες</w:t>
      </w:r>
      <w:proofErr w:type="spellEnd"/>
      <w:r w:rsidRPr="0036072A">
        <w:rPr>
          <w:i/>
          <w:iCs/>
        </w:rPr>
        <w:t xml:space="preserve"> </w:t>
      </w:r>
      <w:proofErr w:type="spellStart"/>
      <w:r w:rsidRPr="0036072A">
        <w:rPr>
          <w:i/>
          <w:iCs/>
        </w:rPr>
        <w:t>σχεδι</w:t>
      </w:r>
      <w:proofErr w:type="spellEnd"/>
      <w:r w:rsidRPr="0036072A">
        <w:rPr>
          <w:i/>
          <w:iCs/>
        </w:rPr>
        <w:t>ασμού</w:t>
      </w:r>
      <w:r w:rsidRPr="0036072A">
        <w:t xml:space="preserve">, 22 (5), 425–437. </w:t>
      </w:r>
      <w:hyperlink r:id="rId24" w:history="1">
        <w:r w:rsidRPr="0036072A">
          <w:rPr>
            <w:rStyle w:val="-"/>
            <w:color w:val="0070C0"/>
          </w:rPr>
          <w:t>https://doi.org/10.1016/S0142-694X(01)00009-6</w:t>
        </w:r>
      </w:hyperlink>
    </w:p>
    <w:p w14:paraId="5D9B7F25" w14:textId="77777777" w:rsidR="0043153D" w:rsidRPr="0094369E" w:rsidRDefault="0043153D" w:rsidP="006C76AF">
      <w:pPr>
        <w:pStyle w:val="a3"/>
        <w:numPr>
          <w:ilvl w:val="0"/>
          <w:numId w:val="27"/>
        </w:numPr>
        <w:spacing w:before="120" w:line="240" w:lineRule="auto"/>
      </w:pPr>
      <w:proofErr w:type="spellStart"/>
      <w:r w:rsidRPr="0036072A">
        <w:t>Dorst</w:t>
      </w:r>
      <w:proofErr w:type="spellEnd"/>
      <w:r w:rsidRPr="0083622C">
        <w:rPr>
          <w:lang w:val="el-GR"/>
        </w:rPr>
        <w:t xml:space="preserve">, Κ. (2011). Ο πυρήνας της «σχεδιαστικής σκέψης» και η εφαρμογή της. </w:t>
      </w:r>
      <w:proofErr w:type="spellStart"/>
      <w:r w:rsidRPr="0036072A">
        <w:rPr>
          <w:i/>
          <w:iCs/>
        </w:rPr>
        <w:t>Μελέτες</w:t>
      </w:r>
      <w:proofErr w:type="spellEnd"/>
      <w:r w:rsidRPr="0036072A">
        <w:rPr>
          <w:i/>
          <w:iCs/>
        </w:rPr>
        <w:t xml:space="preserve"> </w:t>
      </w:r>
      <w:proofErr w:type="spellStart"/>
      <w:r w:rsidRPr="0036072A">
        <w:rPr>
          <w:i/>
          <w:iCs/>
        </w:rPr>
        <w:t>σχεδι</w:t>
      </w:r>
      <w:proofErr w:type="spellEnd"/>
      <w:r w:rsidRPr="0036072A">
        <w:rPr>
          <w:i/>
          <w:iCs/>
        </w:rPr>
        <w:t>ασμού</w:t>
      </w:r>
      <w:r w:rsidRPr="0036072A">
        <w:t xml:space="preserve">, 32 (6), 521–532. </w:t>
      </w:r>
      <w:hyperlink r:id="rId25" w:history="1">
        <w:r w:rsidRPr="0036072A">
          <w:rPr>
            <w:rStyle w:val="-"/>
            <w:color w:val="0070C0"/>
          </w:rPr>
          <w:t>http://dx.doi.org/10.1016/j.destud.2011.07.006</w:t>
        </w:r>
      </w:hyperlink>
      <w:r w:rsidRPr="0036072A">
        <w:t>.</w:t>
      </w:r>
    </w:p>
    <w:p w14:paraId="3169A26E" w14:textId="77777777" w:rsidR="0043153D" w:rsidRPr="0083622C" w:rsidRDefault="0043153D" w:rsidP="006C76AF">
      <w:pPr>
        <w:pStyle w:val="a3"/>
        <w:numPr>
          <w:ilvl w:val="0"/>
          <w:numId w:val="27"/>
        </w:numPr>
        <w:spacing w:before="120" w:line="240" w:lineRule="auto"/>
        <w:rPr>
          <w:lang w:val="el-GR"/>
        </w:rPr>
      </w:pPr>
      <w:r w:rsidRPr="0036072A">
        <w:t>Dunne</w:t>
      </w:r>
      <w:r w:rsidRPr="0083622C">
        <w:rPr>
          <w:lang w:val="el-GR"/>
        </w:rPr>
        <w:t xml:space="preserve">, Δ., Υ </w:t>
      </w:r>
      <w:r w:rsidRPr="0036072A">
        <w:t>Martin</w:t>
      </w:r>
      <w:r w:rsidRPr="0083622C">
        <w:rPr>
          <w:lang w:val="el-GR"/>
        </w:rPr>
        <w:t xml:space="preserve">, Ρ. (2006). Σχεδιασμός σκέψης και πώς θα αλλάξει την εκπαίδευση διαχείρισης: συνέντευξη και συζήτηση. </w:t>
      </w:r>
      <w:r w:rsidRPr="0083622C">
        <w:rPr>
          <w:i/>
          <w:iCs/>
          <w:lang w:val="el-GR"/>
        </w:rPr>
        <w:t>Ακαδημία Διοικητικής Μάθησης &amp; Εκπαίδευσης,</w:t>
      </w:r>
      <w:r w:rsidRPr="0083622C">
        <w:rPr>
          <w:lang w:val="el-GR"/>
        </w:rPr>
        <w:t xml:space="preserve"> 5 (4), 512–523. </w:t>
      </w:r>
      <w:hyperlink r:id="rId26" w:history="1">
        <w:r w:rsidRPr="0036072A">
          <w:rPr>
            <w:rStyle w:val="-"/>
            <w:color w:val="0070C0"/>
          </w:rPr>
          <w:t>https</w:t>
        </w:r>
        <w:r w:rsidRPr="0083622C">
          <w:rPr>
            <w:rStyle w:val="-"/>
            <w:color w:val="0070C0"/>
            <w:lang w:val="el-GR"/>
          </w:rPr>
          <w:t>://</w:t>
        </w:r>
        <w:proofErr w:type="spellStart"/>
        <w:r w:rsidRPr="0036072A">
          <w:rPr>
            <w:rStyle w:val="-"/>
            <w:color w:val="0070C0"/>
          </w:rPr>
          <w:t>citeseerx</w:t>
        </w:r>
        <w:proofErr w:type="spellEnd"/>
        <w:r w:rsidRPr="0083622C">
          <w:rPr>
            <w:rStyle w:val="-"/>
            <w:color w:val="0070C0"/>
            <w:lang w:val="el-GR"/>
          </w:rPr>
          <w:t>.</w:t>
        </w:r>
        <w:proofErr w:type="spellStart"/>
        <w:r w:rsidRPr="0036072A">
          <w:rPr>
            <w:rStyle w:val="-"/>
            <w:color w:val="0070C0"/>
          </w:rPr>
          <w:t>ist</w:t>
        </w:r>
        <w:proofErr w:type="spellEnd"/>
        <w:r w:rsidRPr="0083622C">
          <w:rPr>
            <w:rStyle w:val="-"/>
            <w:color w:val="0070C0"/>
            <w:lang w:val="el-GR"/>
          </w:rPr>
          <w:t>.</w:t>
        </w:r>
        <w:proofErr w:type="spellStart"/>
        <w:r w:rsidRPr="0036072A">
          <w:rPr>
            <w:rStyle w:val="-"/>
            <w:color w:val="0070C0"/>
          </w:rPr>
          <w:t>psu</w:t>
        </w:r>
        <w:proofErr w:type="spellEnd"/>
        <w:r w:rsidRPr="0083622C">
          <w:rPr>
            <w:rStyle w:val="-"/>
            <w:color w:val="0070C0"/>
            <w:lang w:val="el-GR"/>
          </w:rPr>
          <w:t>.</w:t>
        </w:r>
        <w:proofErr w:type="spellStart"/>
        <w:r w:rsidRPr="0036072A">
          <w:rPr>
            <w:rStyle w:val="-"/>
            <w:color w:val="0070C0"/>
          </w:rPr>
          <w:t>edu</w:t>
        </w:r>
        <w:proofErr w:type="spellEnd"/>
        <w:r w:rsidRPr="0083622C">
          <w:rPr>
            <w:rStyle w:val="-"/>
            <w:color w:val="0070C0"/>
            <w:lang w:val="el-GR"/>
          </w:rPr>
          <w:t>/</w:t>
        </w:r>
        <w:proofErr w:type="spellStart"/>
        <w:r w:rsidRPr="0036072A">
          <w:rPr>
            <w:rStyle w:val="-"/>
            <w:color w:val="0070C0"/>
          </w:rPr>
          <w:t>viewdoc</w:t>
        </w:r>
        <w:proofErr w:type="spellEnd"/>
        <w:r w:rsidRPr="0083622C">
          <w:rPr>
            <w:rStyle w:val="-"/>
            <w:color w:val="0070C0"/>
            <w:lang w:val="el-GR"/>
          </w:rPr>
          <w:t>/</w:t>
        </w:r>
        <w:r w:rsidRPr="0036072A">
          <w:rPr>
            <w:rStyle w:val="-"/>
            <w:color w:val="0070C0"/>
          </w:rPr>
          <w:t>download</w:t>
        </w:r>
        <w:r w:rsidRPr="0083622C">
          <w:rPr>
            <w:rStyle w:val="-"/>
            <w:color w:val="0070C0"/>
            <w:lang w:val="el-GR"/>
          </w:rPr>
          <w:t>?</w:t>
        </w:r>
        <w:proofErr w:type="spellStart"/>
        <w:r w:rsidRPr="0036072A">
          <w:rPr>
            <w:rStyle w:val="-"/>
            <w:color w:val="0070C0"/>
          </w:rPr>
          <w:t>doi</w:t>
        </w:r>
        <w:proofErr w:type="spellEnd"/>
        <w:r w:rsidRPr="0083622C">
          <w:rPr>
            <w:rStyle w:val="-"/>
            <w:color w:val="0070C0"/>
            <w:lang w:val="el-GR"/>
          </w:rPr>
          <w:t>=10.1.1.193.9908&amp;</w:t>
        </w:r>
        <w:r w:rsidRPr="0036072A">
          <w:rPr>
            <w:rStyle w:val="-"/>
            <w:color w:val="0070C0"/>
          </w:rPr>
          <w:t>rep</w:t>
        </w:r>
        <w:r w:rsidRPr="0083622C">
          <w:rPr>
            <w:rStyle w:val="-"/>
            <w:color w:val="0070C0"/>
            <w:lang w:val="el-GR"/>
          </w:rPr>
          <w:t>=</w:t>
        </w:r>
        <w:r w:rsidRPr="0036072A">
          <w:rPr>
            <w:rStyle w:val="-"/>
            <w:color w:val="0070C0"/>
          </w:rPr>
          <w:t>rep</w:t>
        </w:r>
        <w:r w:rsidRPr="0083622C">
          <w:rPr>
            <w:rStyle w:val="-"/>
            <w:color w:val="0070C0"/>
            <w:lang w:val="el-GR"/>
          </w:rPr>
          <w:t>1&amp;</w:t>
        </w:r>
        <w:r w:rsidRPr="0036072A">
          <w:rPr>
            <w:rStyle w:val="-"/>
            <w:color w:val="0070C0"/>
          </w:rPr>
          <w:t>type</w:t>
        </w:r>
        <w:r w:rsidRPr="0083622C">
          <w:rPr>
            <w:rStyle w:val="-"/>
            <w:color w:val="0070C0"/>
            <w:lang w:val="el-GR"/>
          </w:rPr>
          <w:t>=</w:t>
        </w:r>
        <w:r w:rsidRPr="0036072A">
          <w:rPr>
            <w:rStyle w:val="-"/>
            <w:color w:val="0070C0"/>
          </w:rPr>
          <w:t>pdf</w:t>
        </w:r>
      </w:hyperlink>
    </w:p>
    <w:p w14:paraId="3C8936B2" w14:textId="77777777" w:rsidR="0043153D" w:rsidRPr="0036072A" w:rsidRDefault="0043153D" w:rsidP="006C76AF">
      <w:pPr>
        <w:pStyle w:val="a3"/>
        <w:numPr>
          <w:ilvl w:val="0"/>
          <w:numId w:val="27"/>
        </w:numPr>
        <w:spacing w:before="120" w:line="240" w:lineRule="auto"/>
        <w:rPr>
          <w:lang w:val="it-IT"/>
        </w:rPr>
      </w:pPr>
      <w:r w:rsidRPr="0036072A">
        <w:t xml:space="preserve">Hatcher, Ion, W., Maclachlan, R., Marlow, Μ., Simpson, Β., Wilson, Ν., &amp;; Wodehouse, Α. (2018). </w:t>
      </w:r>
      <w:r w:rsidRPr="0083622C">
        <w:rPr>
          <w:lang w:val="el-GR"/>
        </w:rPr>
        <w:t xml:space="preserve">Χρήση της συνδετικής γραφής για τη σύγκριση δημιουργικών μεθόδων ομαδικού ιδεασμού. </w:t>
      </w:r>
      <w:proofErr w:type="spellStart"/>
      <w:r w:rsidRPr="0036072A">
        <w:rPr>
          <w:i/>
          <w:iCs/>
        </w:rPr>
        <w:t>Μελέτες</w:t>
      </w:r>
      <w:proofErr w:type="spellEnd"/>
      <w:r w:rsidRPr="0036072A">
        <w:rPr>
          <w:i/>
          <w:iCs/>
        </w:rPr>
        <w:t xml:space="preserve"> </w:t>
      </w:r>
      <w:proofErr w:type="spellStart"/>
      <w:r w:rsidRPr="0036072A">
        <w:rPr>
          <w:i/>
          <w:iCs/>
        </w:rPr>
        <w:t>σχεδι</w:t>
      </w:r>
      <w:proofErr w:type="spellEnd"/>
      <w:r w:rsidRPr="0036072A">
        <w:rPr>
          <w:i/>
          <w:iCs/>
        </w:rPr>
        <w:t>ασμού</w:t>
      </w:r>
      <w:r w:rsidRPr="0036072A">
        <w:t xml:space="preserve">, 58, 127–152. </w:t>
      </w:r>
      <w:hyperlink r:id="rId27" w:history="1">
        <w:r w:rsidRPr="0036072A">
          <w:rPr>
            <w:rStyle w:val="-"/>
          </w:rPr>
          <w:t>https://doi.org/10.1016/j.destud.2018.05.002</w:t>
        </w:r>
      </w:hyperlink>
    </w:p>
    <w:p w14:paraId="7704113E" w14:textId="77777777" w:rsidR="0043153D" w:rsidRPr="0083622C" w:rsidRDefault="0043153D" w:rsidP="006C76AF">
      <w:pPr>
        <w:pStyle w:val="a3"/>
        <w:numPr>
          <w:ilvl w:val="0"/>
          <w:numId w:val="27"/>
        </w:numPr>
        <w:spacing w:before="120" w:line="240" w:lineRule="auto"/>
        <w:rPr>
          <w:lang w:val="el-GR"/>
        </w:rPr>
      </w:pPr>
      <w:r w:rsidRPr="00441B8B">
        <w:t>Kirillov</w:t>
      </w:r>
      <w:r w:rsidRPr="0083622C">
        <w:rPr>
          <w:lang w:val="el-GR"/>
        </w:rPr>
        <w:t xml:space="preserve">, </w:t>
      </w:r>
      <w:proofErr w:type="spellStart"/>
      <w:r w:rsidRPr="00441B8B">
        <w:t>Leontyeva</w:t>
      </w:r>
      <w:proofErr w:type="spellEnd"/>
      <w:r w:rsidRPr="0083622C">
        <w:rPr>
          <w:lang w:val="el-GR"/>
        </w:rPr>
        <w:t xml:space="preserve">, Ε. Γ., &amp;; </w:t>
      </w:r>
      <w:proofErr w:type="spellStart"/>
      <w:r w:rsidRPr="00441B8B">
        <w:t>Moiseenko</w:t>
      </w:r>
      <w:proofErr w:type="spellEnd"/>
      <w:r w:rsidRPr="0083622C">
        <w:rPr>
          <w:lang w:val="el-GR"/>
        </w:rPr>
        <w:t xml:space="preserve">, Γ. Α. (2015). Δημιουργικότητα στην Εκπαίδευση Μηχανικών. </w:t>
      </w:r>
      <w:r w:rsidRPr="0036072A">
        <w:rPr>
          <w:i/>
          <w:iCs/>
        </w:rPr>
        <w:t>Procedia</w:t>
      </w:r>
      <w:r w:rsidRPr="0083622C">
        <w:rPr>
          <w:i/>
          <w:iCs/>
          <w:lang w:val="el-GR"/>
        </w:rPr>
        <w:t xml:space="preserve">, Κοινωνικές και </w:t>
      </w:r>
      <w:proofErr w:type="spellStart"/>
      <w:r w:rsidRPr="0083622C">
        <w:rPr>
          <w:i/>
          <w:iCs/>
          <w:lang w:val="el-GR"/>
        </w:rPr>
        <w:t>Συμπεριφορικές</w:t>
      </w:r>
      <w:proofErr w:type="spellEnd"/>
      <w:r w:rsidRPr="0083622C">
        <w:rPr>
          <w:i/>
          <w:iCs/>
          <w:lang w:val="el-GR"/>
        </w:rPr>
        <w:t xml:space="preserve"> Επιστήμες</w:t>
      </w:r>
      <w:r w:rsidRPr="0083622C">
        <w:rPr>
          <w:lang w:val="el-GR"/>
        </w:rPr>
        <w:t xml:space="preserve">, 166, 360–363. </w:t>
      </w:r>
      <w:hyperlink r:id="rId28" w:history="1">
        <w:r w:rsidRPr="0036072A">
          <w:rPr>
            <w:rStyle w:val="-"/>
          </w:rPr>
          <w:t>https</w:t>
        </w:r>
        <w:r w:rsidRPr="0083622C">
          <w:rPr>
            <w:rStyle w:val="-"/>
            <w:lang w:val="el-GR"/>
          </w:rPr>
          <w:t>://</w:t>
        </w:r>
        <w:proofErr w:type="spellStart"/>
        <w:r w:rsidRPr="0036072A">
          <w:rPr>
            <w:rStyle w:val="-"/>
          </w:rPr>
          <w:t>doi</w:t>
        </w:r>
        <w:proofErr w:type="spellEnd"/>
        <w:r w:rsidRPr="0083622C">
          <w:rPr>
            <w:rStyle w:val="-"/>
            <w:lang w:val="el-GR"/>
          </w:rPr>
          <w:t>.</w:t>
        </w:r>
        <w:r w:rsidRPr="0036072A">
          <w:rPr>
            <w:rStyle w:val="-"/>
          </w:rPr>
          <w:t>org</w:t>
        </w:r>
        <w:r w:rsidRPr="0083622C">
          <w:rPr>
            <w:rStyle w:val="-"/>
            <w:lang w:val="el-GR"/>
          </w:rPr>
          <w:t>/10.1016/</w:t>
        </w:r>
        <w:r w:rsidRPr="0036072A">
          <w:rPr>
            <w:rStyle w:val="-"/>
          </w:rPr>
          <w:t>j</w:t>
        </w:r>
        <w:r w:rsidRPr="0083622C">
          <w:rPr>
            <w:rStyle w:val="-"/>
            <w:lang w:val="el-GR"/>
          </w:rPr>
          <w:t>.</w:t>
        </w:r>
        <w:proofErr w:type="spellStart"/>
        <w:r w:rsidRPr="0036072A">
          <w:rPr>
            <w:rStyle w:val="-"/>
          </w:rPr>
          <w:t>sbspro</w:t>
        </w:r>
        <w:proofErr w:type="spellEnd"/>
        <w:r w:rsidRPr="0083622C">
          <w:rPr>
            <w:rStyle w:val="-"/>
            <w:lang w:val="el-GR"/>
          </w:rPr>
          <w:t>.2014.12.537</w:t>
        </w:r>
      </w:hyperlink>
    </w:p>
    <w:p w14:paraId="72167BC5" w14:textId="77777777" w:rsidR="0043153D" w:rsidRPr="0094369E" w:rsidRDefault="0043153D" w:rsidP="006C76AF">
      <w:pPr>
        <w:pStyle w:val="a3"/>
        <w:numPr>
          <w:ilvl w:val="0"/>
          <w:numId w:val="27"/>
        </w:numPr>
        <w:spacing w:before="120" w:line="240" w:lineRule="auto"/>
      </w:pPr>
      <w:r w:rsidRPr="0036072A">
        <w:t>Koro</w:t>
      </w:r>
      <w:r w:rsidRPr="0083622C">
        <w:rPr>
          <w:lang w:val="el-GR"/>
        </w:rPr>
        <w:t xml:space="preserve">, &amp;; </w:t>
      </w:r>
      <w:proofErr w:type="spellStart"/>
      <w:r w:rsidRPr="0036072A">
        <w:t>Tanggaard</w:t>
      </w:r>
      <w:proofErr w:type="spellEnd"/>
      <w:r w:rsidRPr="0083622C">
        <w:rPr>
          <w:lang w:val="el-GR"/>
        </w:rPr>
        <w:t xml:space="preserve">, Λ. (2022). Δημιουργικές μέθοδοι για έρευνα δημιουργικότητας; </w:t>
      </w:r>
      <w:proofErr w:type="spellStart"/>
      <w:r w:rsidRPr="0036072A">
        <w:t>Εικ</w:t>
      </w:r>
      <w:proofErr w:type="spellEnd"/>
      <w:r w:rsidRPr="0036072A">
        <w:t xml:space="preserve">ασίες. </w:t>
      </w:r>
      <w:r w:rsidRPr="0036072A">
        <w:rPr>
          <w:i/>
          <w:iCs/>
        </w:rPr>
        <w:t>Ανασκόπηση της έρευνας στην εκπαίδευση</w:t>
      </w:r>
      <w:r w:rsidRPr="0036072A">
        <w:t xml:space="preserve">, 46 (1), 324–344. </w:t>
      </w:r>
      <w:hyperlink r:id="rId29" w:history="1">
        <w:r w:rsidRPr="0036072A">
          <w:rPr>
            <w:rStyle w:val="-"/>
          </w:rPr>
          <w:t>https://doi.org/10.3102/0091732X221090510</w:t>
        </w:r>
      </w:hyperlink>
    </w:p>
    <w:p w14:paraId="63972555" w14:textId="77777777" w:rsidR="0043153D" w:rsidRPr="0094369E" w:rsidRDefault="0043153D" w:rsidP="006C76AF">
      <w:pPr>
        <w:pStyle w:val="a3"/>
        <w:numPr>
          <w:ilvl w:val="0"/>
          <w:numId w:val="27"/>
        </w:numPr>
        <w:spacing w:before="120" w:line="240" w:lineRule="auto"/>
      </w:pPr>
      <w:r w:rsidRPr="0036072A">
        <w:t>Pande</w:t>
      </w:r>
      <w:r w:rsidRPr="0083622C">
        <w:rPr>
          <w:lang w:val="el-GR"/>
        </w:rPr>
        <w:t xml:space="preserve">, &amp; </w:t>
      </w:r>
      <w:r w:rsidRPr="0036072A">
        <w:t>Bharathi</w:t>
      </w:r>
      <w:r w:rsidRPr="0083622C">
        <w:rPr>
          <w:lang w:val="el-GR"/>
        </w:rPr>
        <w:t xml:space="preserve">, Σ. Β. (2020). Θεωρητικά θεμέλια της σχεδιαστικής σκέψης - Μια προσέγγιση μάθησης κονστρουκτιβισμού στη σχεδιαστική σκέψη. </w:t>
      </w:r>
      <w:proofErr w:type="spellStart"/>
      <w:r w:rsidRPr="0036072A">
        <w:rPr>
          <w:i/>
          <w:iCs/>
        </w:rPr>
        <w:t>Δεξιότητες</w:t>
      </w:r>
      <w:proofErr w:type="spellEnd"/>
      <w:r w:rsidRPr="0036072A">
        <w:rPr>
          <w:i/>
          <w:iCs/>
        </w:rPr>
        <w:t xml:space="preserve"> </w:t>
      </w:r>
      <w:proofErr w:type="spellStart"/>
      <w:r w:rsidRPr="0036072A">
        <w:rPr>
          <w:i/>
          <w:iCs/>
        </w:rPr>
        <w:t>σκέψης</w:t>
      </w:r>
      <w:proofErr w:type="spellEnd"/>
      <w:r w:rsidRPr="0036072A">
        <w:rPr>
          <w:i/>
          <w:iCs/>
        </w:rPr>
        <w:t xml:space="preserve"> και </w:t>
      </w:r>
      <w:proofErr w:type="spellStart"/>
      <w:r w:rsidRPr="0036072A">
        <w:rPr>
          <w:i/>
          <w:iCs/>
        </w:rPr>
        <w:t>δημιουργικότητ</w:t>
      </w:r>
      <w:proofErr w:type="spellEnd"/>
      <w:r w:rsidRPr="0036072A">
        <w:rPr>
          <w:i/>
          <w:iCs/>
        </w:rPr>
        <w:t>α</w:t>
      </w:r>
      <w:r w:rsidRPr="0036072A">
        <w:t xml:space="preserve">, 36, 100637–. </w:t>
      </w:r>
      <w:hyperlink r:id="rId30" w:history="1">
        <w:r w:rsidRPr="0036072A">
          <w:rPr>
            <w:rStyle w:val="-"/>
            <w:color w:val="0070C0"/>
          </w:rPr>
          <w:t>https://doi.org/10.1016/j.tsc.2020.100637</w:t>
        </w:r>
      </w:hyperlink>
    </w:p>
    <w:p w14:paraId="388015F5" w14:textId="77777777" w:rsidR="0043153D" w:rsidRPr="001F07CA" w:rsidRDefault="0043153D" w:rsidP="006C76AF">
      <w:pPr>
        <w:pStyle w:val="a3"/>
        <w:numPr>
          <w:ilvl w:val="0"/>
          <w:numId w:val="27"/>
        </w:numPr>
        <w:spacing w:before="120" w:line="240" w:lineRule="auto"/>
      </w:pPr>
      <w:r w:rsidRPr="0083622C">
        <w:rPr>
          <w:lang w:val="it-IT"/>
        </w:rPr>
        <w:t xml:space="preserve">Prado-Acebo, </w:t>
      </w:r>
      <w:r w:rsidRPr="00441B8B">
        <w:t>Γ</w:t>
      </w:r>
      <w:r w:rsidRPr="0083622C">
        <w:rPr>
          <w:lang w:val="it-IT"/>
        </w:rPr>
        <w:t xml:space="preserve">. (2023). </w:t>
      </w:r>
      <w:r w:rsidRPr="0083622C">
        <w:rPr>
          <w:i/>
          <w:iCs/>
          <w:lang w:val="it-IT"/>
        </w:rPr>
        <w:t xml:space="preserve">Escenarios de aprendizaje. Historia, diseño e influencia del espacio arquitectónico universitario en el proceso de enseñanza-aprendizaje mediante metodologías activas. </w:t>
      </w:r>
      <w:r w:rsidRPr="001F07CA">
        <w:t xml:space="preserve">[Tesis </w:t>
      </w:r>
      <w:proofErr w:type="spellStart"/>
      <w:r w:rsidRPr="001F07CA">
        <w:t>διδ</w:t>
      </w:r>
      <w:proofErr w:type="spellEnd"/>
      <w:r w:rsidRPr="001F07CA">
        <w:t xml:space="preserve">ακτορικό, </w:t>
      </w:r>
      <w:proofErr w:type="spellStart"/>
      <w:r w:rsidRPr="001F07CA">
        <w:t>Universidade</w:t>
      </w:r>
      <w:proofErr w:type="spellEnd"/>
      <w:r w:rsidRPr="001F07CA">
        <w:t xml:space="preserve"> da Coruña].</w:t>
      </w:r>
    </w:p>
    <w:p w14:paraId="24D716F2" w14:textId="77777777" w:rsidR="0043153D" w:rsidRPr="0083622C" w:rsidRDefault="0043153D" w:rsidP="006C76AF">
      <w:pPr>
        <w:pStyle w:val="a3"/>
        <w:numPr>
          <w:ilvl w:val="0"/>
          <w:numId w:val="27"/>
        </w:numPr>
        <w:spacing w:before="120" w:line="240" w:lineRule="auto"/>
        <w:rPr>
          <w:lang w:val="el-GR"/>
        </w:rPr>
      </w:pPr>
      <w:r w:rsidRPr="0036072A">
        <w:t>Rowe</w:t>
      </w:r>
      <w:r w:rsidRPr="0083622C">
        <w:rPr>
          <w:lang w:val="el-GR"/>
        </w:rPr>
        <w:t xml:space="preserve">, Π. (1987). </w:t>
      </w:r>
      <w:r w:rsidRPr="0083622C">
        <w:rPr>
          <w:i/>
          <w:iCs/>
          <w:lang w:val="el-GR"/>
        </w:rPr>
        <w:t xml:space="preserve">Σχεδιαστική σκέψη. </w:t>
      </w:r>
      <w:r w:rsidRPr="0083622C">
        <w:rPr>
          <w:lang w:val="el-GR"/>
        </w:rPr>
        <w:t xml:space="preserve">Τύπος </w:t>
      </w:r>
      <w:r w:rsidRPr="0036072A">
        <w:t>MIT</w:t>
      </w:r>
      <w:r w:rsidRPr="0083622C">
        <w:rPr>
          <w:lang w:val="el-GR"/>
        </w:rPr>
        <w:t>.</w:t>
      </w:r>
    </w:p>
    <w:p w14:paraId="6483E292" w14:textId="77777777" w:rsidR="0043153D" w:rsidRPr="00490450" w:rsidRDefault="0043153D" w:rsidP="006C76AF">
      <w:pPr>
        <w:pStyle w:val="1"/>
        <w:spacing w:before="120" w:after="120"/>
        <w:contextualSpacing/>
      </w:pPr>
      <w:bookmarkStart w:id="17" w:name="_Toc197701049"/>
      <w:r w:rsidRPr="0031554F">
        <w:lastRenderedPageBreak/>
        <w:t>Αναλυτικό περιεχόμενο για το μάθημα</w:t>
      </w:r>
      <w:bookmarkEnd w:id="17"/>
    </w:p>
    <w:p w14:paraId="4D410397" w14:textId="77777777" w:rsidR="00165DA1" w:rsidRPr="004A668B" w:rsidRDefault="00165DA1" w:rsidP="006C76AF">
      <w:pPr>
        <w:spacing w:before="120" w:line="240" w:lineRule="auto"/>
        <w:contextualSpacing/>
        <w:rPr>
          <w:b/>
          <w:bCs/>
          <w:sz w:val="28"/>
          <w:szCs w:val="28"/>
        </w:rPr>
      </w:pPr>
      <w:r w:rsidRPr="004A668B">
        <w:rPr>
          <w:b/>
          <w:bCs/>
          <w:sz w:val="28"/>
          <w:szCs w:val="28"/>
        </w:rPr>
        <w:t>Γλώσσα του μαθήματος:</w:t>
      </w:r>
    </w:p>
    <w:p w14:paraId="5233A1BA" w14:textId="77777777" w:rsidR="00165DA1" w:rsidRPr="004A668B" w:rsidRDefault="00165DA1" w:rsidP="006C76AF">
      <w:pPr>
        <w:spacing w:before="120" w:line="240" w:lineRule="auto"/>
        <w:contextualSpacing/>
        <w:rPr>
          <w:b/>
          <w:bCs/>
          <w:sz w:val="28"/>
          <w:szCs w:val="28"/>
        </w:rPr>
      </w:pPr>
      <w:r w:rsidRPr="004A668B">
        <w:rPr>
          <w:b/>
          <w:bCs/>
          <w:sz w:val="28"/>
          <w:szCs w:val="28"/>
        </w:rPr>
        <w:t>Ονόματα των διαλέξεων:</w:t>
      </w:r>
    </w:p>
    <w:p w14:paraId="21D04FAA" w14:textId="77777777" w:rsidR="00165DA1" w:rsidRPr="001C35D3" w:rsidRDefault="00165DA1" w:rsidP="006C76AF">
      <w:pPr>
        <w:spacing w:before="120" w:line="240" w:lineRule="auto"/>
        <w:contextualSpacing/>
        <w:rPr>
          <w:sz w:val="28"/>
          <w:szCs w:val="28"/>
        </w:rPr>
      </w:pPr>
      <w:r w:rsidRPr="004A668B">
        <w:rPr>
          <w:b/>
          <w:bCs/>
          <w:sz w:val="28"/>
          <w:szCs w:val="28"/>
        </w:rPr>
        <w:t>Ώρες διδασκαλίας:</w:t>
      </w:r>
      <w:r w:rsidRPr="001C35D3">
        <w:rPr>
          <w:sz w:val="28"/>
          <w:szCs w:val="28"/>
        </w:rPr>
        <w:t xml:space="preserve"> 30 ώρες </w:t>
      </w:r>
    </w:p>
    <w:p w14:paraId="4F8CE03C" w14:textId="77777777" w:rsidR="00165DA1" w:rsidRPr="001C35D3" w:rsidRDefault="00165DA1" w:rsidP="006C76AF">
      <w:pPr>
        <w:spacing w:before="120" w:line="240" w:lineRule="auto"/>
        <w:contextualSpacing/>
        <w:rPr>
          <w:sz w:val="28"/>
          <w:szCs w:val="28"/>
        </w:rPr>
      </w:pPr>
      <w:r w:rsidRPr="004A668B">
        <w:rPr>
          <w:b/>
          <w:bCs/>
          <w:sz w:val="28"/>
          <w:szCs w:val="28"/>
        </w:rPr>
        <w:t>Τρόπος παράδοσης:</w:t>
      </w:r>
      <w:r w:rsidRPr="001C35D3">
        <w:rPr>
          <w:sz w:val="28"/>
          <w:szCs w:val="28"/>
        </w:rPr>
        <w:t xml:space="preserve"> απόσταση, online</w:t>
      </w:r>
    </w:p>
    <w:p w14:paraId="6A832F77" w14:textId="77777777" w:rsidR="00165DA1" w:rsidRPr="004A668B" w:rsidRDefault="00165DA1" w:rsidP="006C76AF">
      <w:pPr>
        <w:pBdr>
          <w:bottom w:val="single" w:sz="4" w:space="1" w:color="auto"/>
        </w:pBdr>
        <w:spacing w:before="120" w:line="240" w:lineRule="auto"/>
        <w:contextualSpacing/>
        <w:rPr>
          <w:b/>
          <w:bCs/>
          <w:sz w:val="28"/>
          <w:szCs w:val="28"/>
        </w:rPr>
      </w:pPr>
      <w:r w:rsidRPr="004A668B">
        <w:rPr>
          <w:b/>
          <w:bCs/>
          <w:sz w:val="28"/>
          <w:szCs w:val="28"/>
        </w:rPr>
        <w:t>Σημειώσεις:</w:t>
      </w:r>
    </w:p>
    <w:p w14:paraId="0874EEE5" w14:textId="0CFA50D3" w:rsidR="0043153D" w:rsidRPr="0083622C" w:rsidRDefault="0043153D" w:rsidP="006C76AF">
      <w:pPr>
        <w:pStyle w:val="a3"/>
        <w:numPr>
          <w:ilvl w:val="0"/>
          <w:numId w:val="24"/>
        </w:numPr>
        <w:spacing w:before="120" w:line="240" w:lineRule="auto"/>
        <w:rPr>
          <w:b/>
          <w:bCs/>
          <w:lang w:val="el-GR"/>
        </w:rPr>
      </w:pPr>
      <w:r w:rsidRPr="0083622C">
        <w:rPr>
          <w:b/>
          <w:bCs/>
          <w:lang w:val="el-GR"/>
        </w:rPr>
        <w:t>Ορισμός σχεδιαστικής σκέψης και μεθοδολογίας (3 ώρες ΘΕΩΡΗΤΙΚΆ)</w:t>
      </w:r>
    </w:p>
    <w:p w14:paraId="08FD6CBC" w14:textId="2F1CB438" w:rsidR="0043153D" w:rsidRPr="00165DA1" w:rsidRDefault="0043153D" w:rsidP="006C76AF">
      <w:pPr>
        <w:pStyle w:val="a3"/>
        <w:numPr>
          <w:ilvl w:val="2"/>
          <w:numId w:val="26"/>
        </w:numPr>
        <w:spacing w:before="120" w:line="240" w:lineRule="auto"/>
      </w:pPr>
      <w:proofErr w:type="spellStart"/>
      <w:r w:rsidRPr="00165DA1">
        <w:t>Εισ</w:t>
      </w:r>
      <w:proofErr w:type="spellEnd"/>
      <w:r w:rsidRPr="00165DA1">
        <w:t xml:space="preserve">αγωγή </w:t>
      </w:r>
      <w:proofErr w:type="spellStart"/>
      <w:r w:rsidRPr="00165DA1">
        <w:t>στη</w:t>
      </w:r>
      <w:proofErr w:type="spellEnd"/>
      <w:r w:rsidRPr="00165DA1">
        <w:t xml:space="preserve"> </w:t>
      </w:r>
      <w:proofErr w:type="spellStart"/>
      <w:r w:rsidRPr="00165DA1">
        <w:t>σχεδι</w:t>
      </w:r>
      <w:proofErr w:type="spellEnd"/>
      <w:r w:rsidRPr="00165DA1">
        <w:t xml:space="preserve">αστική </w:t>
      </w:r>
      <w:proofErr w:type="spellStart"/>
      <w:r w:rsidRPr="00165DA1">
        <w:t>σκέψη</w:t>
      </w:r>
      <w:proofErr w:type="spellEnd"/>
      <w:r w:rsidRPr="00165DA1">
        <w:t xml:space="preserve"> </w:t>
      </w:r>
    </w:p>
    <w:p w14:paraId="7D411BD8" w14:textId="1A2EA209" w:rsidR="0043153D" w:rsidRPr="00165DA1" w:rsidRDefault="0043153D" w:rsidP="006C76AF">
      <w:pPr>
        <w:pStyle w:val="a3"/>
        <w:numPr>
          <w:ilvl w:val="2"/>
          <w:numId w:val="26"/>
        </w:numPr>
        <w:spacing w:before="120" w:line="240" w:lineRule="auto"/>
      </w:pPr>
      <w:r w:rsidRPr="00165DA1">
        <w:t>Ορισμός της σχεδιαστικής σκέψης</w:t>
      </w:r>
    </w:p>
    <w:p w14:paraId="45D62C79" w14:textId="0A593996" w:rsidR="0043153D" w:rsidRPr="00165DA1" w:rsidRDefault="0043153D" w:rsidP="006C76AF">
      <w:pPr>
        <w:pStyle w:val="a3"/>
        <w:numPr>
          <w:ilvl w:val="2"/>
          <w:numId w:val="26"/>
        </w:numPr>
        <w:spacing w:before="120" w:line="240" w:lineRule="auto"/>
      </w:pPr>
      <w:r w:rsidRPr="00165DA1">
        <w:t xml:space="preserve">Δεξιότητες σχεδιαστικής σκέψης </w:t>
      </w:r>
    </w:p>
    <w:p w14:paraId="4474F34D" w14:textId="388BD336" w:rsidR="0043153D" w:rsidRPr="00165DA1" w:rsidRDefault="0043153D" w:rsidP="006C76AF">
      <w:pPr>
        <w:pStyle w:val="a3"/>
        <w:numPr>
          <w:ilvl w:val="2"/>
          <w:numId w:val="26"/>
        </w:numPr>
        <w:spacing w:before="120" w:line="240" w:lineRule="auto"/>
      </w:pPr>
      <w:r w:rsidRPr="00165DA1">
        <w:t>Μεθοδολογία σχεδιαστικής σκέψης</w:t>
      </w:r>
    </w:p>
    <w:p w14:paraId="55A6A68A" w14:textId="19B2E29C" w:rsidR="0043153D" w:rsidRPr="0083622C" w:rsidRDefault="0043153D" w:rsidP="006C76AF">
      <w:pPr>
        <w:pStyle w:val="a3"/>
        <w:numPr>
          <w:ilvl w:val="0"/>
          <w:numId w:val="24"/>
        </w:numPr>
        <w:spacing w:before="120" w:line="240" w:lineRule="auto"/>
        <w:rPr>
          <w:b/>
          <w:bCs/>
          <w:lang w:val="el-GR"/>
        </w:rPr>
      </w:pPr>
      <w:r w:rsidRPr="0083622C">
        <w:rPr>
          <w:b/>
          <w:bCs/>
          <w:lang w:val="el-GR"/>
        </w:rPr>
        <w:t xml:space="preserve">Μέθοδοι δημιουργικής μηχανικής (3 ώρες ΘΕΩΡΗΤΙΚΑ) </w:t>
      </w:r>
    </w:p>
    <w:p w14:paraId="754FE69A" w14:textId="2D615A82" w:rsidR="0043153D" w:rsidRPr="00165DA1" w:rsidRDefault="0043153D" w:rsidP="006C76AF">
      <w:pPr>
        <w:pStyle w:val="a3"/>
        <w:numPr>
          <w:ilvl w:val="2"/>
          <w:numId w:val="26"/>
        </w:numPr>
        <w:spacing w:before="120" w:line="240" w:lineRule="auto"/>
      </w:pPr>
      <w:proofErr w:type="spellStart"/>
      <w:r w:rsidRPr="00165DA1">
        <w:t>Μέθοδοι</w:t>
      </w:r>
      <w:proofErr w:type="spellEnd"/>
      <w:r w:rsidRPr="00165DA1">
        <w:t xml:space="preserve"> </w:t>
      </w:r>
      <w:proofErr w:type="spellStart"/>
      <w:r w:rsidRPr="00165DA1">
        <w:t>δημιουργικής</w:t>
      </w:r>
      <w:proofErr w:type="spellEnd"/>
      <w:r w:rsidRPr="00165DA1">
        <w:t xml:space="preserve"> </w:t>
      </w:r>
      <w:proofErr w:type="spellStart"/>
      <w:r w:rsidRPr="00165DA1">
        <w:t>μηχ</w:t>
      </w:r>
      <w:proofErr w:type="spellEnd"/>
      <w:r w:rsidRPr="00165DA1">
        <w:t xml:space="preserve">ανικής </w:t>
      </w:r>
    </w:p>
    <w:p w14:paraId="154EA66C" w14:textId="6FB25ABC" w:rsidR="0043153D" w:rsidRPr="00165DA1" w:rsidRDefault="0043153D" w:rsidP="006C76AF">
      <w:pPr>
        <w:pStyle w:val="a3"/>
        <w:numPr>
          <w:ilvl w:val="2"/>
          <w:numId w:val="26"/>
        </w:numPr>
        <w:spacing w:before="120" w:line="240" w:lineRule="auto"/>
      </w:pPr>
      <w:r w:rsidRPr="00165DA1">
        <w:t>Μέθοδοι δημιουργικής μηχανικής: πρακτική</w:t>
      </w:r>
    </w:p>
    <w:p w14:paraId="0553361C" w14:textId="284FDC41" w:rsidR="0043153D" w:rsidRPr="00165DA1" w:rsidRDefault="0043153D" w:rsidP="006C76AF">
      <w:pPr>
        <w:pStyle w:val="a3"/>
        <w:numPr>
          <w:ilvl w:val="2"/>
          <w:numId w:val="26"/>
        </w:numPr>
        <w:spacing w:before="120" w:line="240" w:lineRule="auto"/>
      </w:pPr>
      <w:r w:rsidRPr="00165DA1">
        <w:t>Οδηγίες σχεδιασμού χαρτοφυλακίου</w:t>
      </w:r>
    </w:p>
    <w:p w14:paraId="644F7E7A" w14:textId="4CEA89B8" w:rsidR="0043153D" w:rsidRPr="0083622C" w:rsidRDefault="0043153D" w:rsidP="006C76AF">
      <w:pPr>
        <w:pStyle w:val="a3"/>
        <w:numPr>
          <w:ilvl w:val="0"/>
          <w:numId w:val="24"/>
        </w:numPr>
        <w:spacing w:before="120" w:line="240" w:lineRule="auto"/>
        <w:rPr>
          <w:b/>
          <w:bCs/>
          <w:lang w:val="el-GR"/>
        </w:rPr>
      </w:pPr>
      <w:r w:rsidRPr="0083622C">
        <w:rPr>
          <w:b/>
          <w:bCs/>
          <w:lang w:val="el-GR"/>
        </w:rPr>
        <w:t xml:space="preserve">Δημιουργία τεχνικού έργου: </w:t>
      </w:r>
      <w:r w:rsidRPr="00165DA1">
        <w:rPr>
          <w:b/>
          <w:bCs/>
        </w:rPr>
        <w:t>Portfolio</w:t>
      </w:r>
      <w:r w:rsidRPr="0083622C">
        <w:rPr>
          <w:b/>
          <w:bCs/>
          <w:lang w:val="el-GR"/>
        </w:rPr>
        <w:t xml:space="preserve"> (3 ώρες ΠΡΑΚΤΙΚΟ)</w:t>
      </w:r>
    </w:p>
    <w:p w14:paraId="58B3F1E6" w14:textId="3262D250" w:rsidR="0043153D" w:rsidRPr="00165DA1" w:rsidRDefault="0043153D" w:rsidP="006C76AF">
      <w:pPr>
        <w:pStyle w:val="a3"/>
        <w:numPr>
          <w:ilvl w:val="0"/>
          <w:numId w:val="24"/>
        </w:numPr>
        <w:spacing w:before="120" w:line="240" w:lineRule="auto"/>
        <w:rPr>
          <w:b/>
          <w:bCs/>
        </w:rPr>
      </w:pPr>
      <w:proofErr w:type="spellStart"/>
      <w:r w:rsidRPr="00165DA1">
        <w:rPr>
          <w:b/>
          <w:bCs/>
        </w:rPr>
        <w:t>Αξιολόγηση</w:t>
      </w:r>
      <w:proofErr w:type="spellEnd"/>
    </w:p>
    <w:p w14:paraId="50D4DFDA" w14:textId="7967EF3F" w:rsidR="0043153D" w:rsidRPr="000B4FB5" w:rsidRDefault="0043153D" w:rsidP="006C76AF">
      <w:pPr>
        <w:spacing w:before="120" w:line="240" w:lineRule="auto"/>
        <w:ind w:firstLine="708"/>
        <w:contextualSpacing/>
        <w:rPr>
          <w:color w:val="0070C0"/>
          <w:sz w:val="28"/>
          <w:szCs w:val="28"/>
        </w:rPr>
      </w:pPr>
    </w:p>
    <w:sectPr w:rsidR="0043153D" w:rsidRPr="000B4FB5" w:rsidSect="002E3408">
      <w:footerReference w:type="even" r:id="rId31"/>
      <w:footerReference w:type="default" r:id="rId32"/>
      <w:headerReference w:type="first" r:id="rId33"/>
      <w:footerReference w:type="first" r:id="rId34"/>
      <w:pgSz w:w="11906" w:h="16838"/>
      <w:pgMar w:top="1985" w:right="1701" w:bottom="1418" w:left="1701"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DFC4B" w14:textId="77777777" w:rsidR="00FA0B40" w:rsidRPr="00A34CB2" w:rsidRDefault="00FA0B40" w:rsidP="0084219A">
      <w:r w:rsidRPr="00A34CB2">
        <w:separator/>
      </w:r>
    </w:p>
  </w:endnote>
  <w:endnote w:type="continuationSeparator" w:id="0">
    <w:p w14:paraId="2100D84A" w14:textId="77777777" w:rsidR="00FA0B40" w:rsidRPr="00A34CB2" w:rsidRDefault="00FA0B40" w:rsidP="0084219A">
      <w:r w:rsidRPr="00A34C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635469"/>
      <w:docPartObj>
        <w:docPartGallery w:val="Page Numbers (Bottom of Page)"/>
        <w:docPartUnique/>
      </w:docPartObj>
    </w:sdtPr>
    <w:sdtContent>
      <w:p w14:paraId="254B7E4A" w14:textId="77777777" w:rsidR="0084219A" w:rsidRPr="00A34CB2" w:rsidRDefault="0084219A">
        <w:pPr>
          <w:pStyle w:val="a5"/>
        </w:pPr>
        <w:r w:rsidRPr="00A34CB2">
          <w:rPr>
            <w:noProof/>
          </w:rPr>
          <mc:AlternateContent>
            <mc:Choice Requires="wpg">
              <w:drawing>
                <wp:anchor distT="0" distB="0" distL="114300" distR="114300" simplePos="0" relativeHeight="251661312" behindDoc="0" locked="0" layoutInCell="1" allowOverlap="1" wp14:anchorId="3F8EEE7C" wp14:editId="695FE4CF">
                  <wp:simplePos x="0" y="0"/>
                  <wp:positionH relativeFrom="page">
                    <wp:align>center</wp:align>
                  </wp:positionH>
                  <wp:positionV relativeFrom="bottomMargin">
                    <wp:align>center</wp:align>
                  </wp:positionV>
                  <wp:extent cx="7753350" cy="190500"/>
                  <wp:effectExtent l="9525" t="9525" r="9525" b="0"/>
                  <wp:wrapNone/>
                  <wp:docPr id="233964845" name="Skupin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267395786"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D4C40" w14:textId="77777777" w:rsidR="0084219A" w:rsidRPr="00A34CB2" w:rsidRDefault="0084219A">
                                <w:pPr>
                                  <w:jc w:val="center"/>
                                </w:pPr>
                                <w:r w:rsidRPr="00A34CB2">
                                  <w:fldChar w:fldCharType="begin"/>
                                </w:r>
                                <w:r w:rsidRPr="00A34CB2">
                                  <w:instrText>PAGE    \* MERGEFORMAT</w:instrText>
                                </w:r>
                                <w:r w:rsidRPr="00A34CB2">
                                  <w:fldChar w:fldCharType="separate"/>
                                </w:r>
                                <w:r w:rsidRPr="00A34CB2">
                                  <w:rPr>
                                    <w:color w:val="8C8C8C" w:themeColor="background1" w:themeShade="8C"/>
                                  </w:rPr>
                                  <w:t>2</w:t>
                                </w:r>
                                <w:r w:rsidRPr="00A34CB2">
                                  <w:rPr>
                                    <w:color w:val="8C8C8C" w:themeColor="background1" w:themeShade="8C"/>
                                  </w:rPr>
                                  <w:fldChar w:fldCharType="end"/>
                                </w:r>
                              </w:p>
                            </w:txbxContent>
                          </wps:txbx>
                          <wps:bodyPr rot="0" vert="horz" wrap="square" lIns="0" tIns="0" rIns="0" bIns="0" anchor="t" anchorCtr="0" upright="1">
                            <a:noAutofit/>
                          </wps:bodyPr>
                        </wps:wsp>
                        <wpg:grpSp>
                          <wpg:cNvPr id="1987699040" name="Group 31"/>
                          <wpg:cNvGrpSpPr>
                            <a:grpSpLocks/>
                          </wpg:cNvGrpSpPr>
                          <wpg:grpSpPr bwMode="auto">
                            <a:xfrm flipH="1">
                              <a:off x="0" y="14970"/>
                              <a:ext cx="12255" cy="230"/>
                              <a:chOff x="-8" y="14978"/>
                              <a:chExt cx="12255" cy="230"/>
                            </a:xfrm>
                          </wpg:grpSpPr>
                          <wps:wsp>
                            <wps:cNvPr id="2009021542"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297572828"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xmlns:a14="http://schemas.microsoft.com/office/drawing/2010/main" xmlns:a="http://schemas.openxmlformats.org/drawingml/2006/main">
              <w:pict>
                <v:group id="Skupina 3" style="position:absolute;left:0;text-align:left;margin-left:0;margin-top:0;width:610.5pt;height:15pt;z-index:251661312;mso-width-percent:1000;mso-position-horizontal:center;mso-position-horizontal-relative:page;mso-position-vertical:center;mso-position-vertical-relative:bottom-margin-area;mso-width-percent:1000" coordsize="12255,300" coordorigin=",1497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" w14:anchorId="3F8EEE7C">
                  <v:shapetype id="_x0000_t202" coordsize="21600,21600" o:spt="202" path="m,l,21600r21600,l21600,xe">
                    <v:stroke joinstyle="miter"/>
                    <v:path gradientshapeok="t" o:connecttype="rect"/>
                  </v:shapetype>
                  <v:shape id="Text Box 25" style="position:absolute;left:10803;top:14982;width:659;height:288;visibility:visible;mso-wrap-style:square;v-text-anchor:top"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">
                    <v:textbox inset="0,0,0,0">
                      <w:txbxContent>
                        <w:p w:rsidRPr="00A34CB2" w:rsidR="0084219A" w:rsidRDefault="0084219A" w14:paraId="441D4C40" w14:textId="77777777">
                          <w:pPr>
                            <w:jc w:val="center"/>
                          </w:pPr>
                          <w:r w:rsidRPr="00A34CB2">
                            <w:rPr>
                              <w:lang w:val="Greek"/>
                            </w:rPr>
                            <w:fldChar w:fldCharType="begin"/>
                          </w:r>
                          <w:r w:rsidRPr="00A34CB2">
                            <w:rPr>
                              <w:lang w:val="Greek"/>
                            </w:rPr>
                            <w:instrText>PAGE    \* MERGEFORMAT</w:instrText>
                          </w:r>
                          <w:r w:rsidRPr="00A34CB2">
                            <w:rPr>
                              <w:lang w:val="Greek"/>
                            </w:rPr>
                            <w:fldChar w:fldCharType="separate"/>
                          </w:r>
                          <w:r w:rsidRPr="00A34CB2">
                            <w:rPr>
                              <w:color w:val="8C8C8C" w:themeColor="background1" w:themeShade="8C"/>
                              <w:lang w:val="Greek"/>
                            </w:rPr>
                            <w:t>2</w:t>
                          </w:r>
                          <w:r w:rsidRPr="00A34CB2">
                            <w:rPr>
                              <w:color w:val="8C8C8C" w:themeColor="background1" w:themeShade="8C"/>
                              <w:lang w:val="Greek"/>
                            </w:rPr>
                            <w:fldChar w:fldCharType="end"/>
                          </w:r>
                        </w:p>
                      </w:txbxContent>
                    </v:textbox>
                  </v:shape>
                  <v:group id="Group 31" style="position:absolute;top:14970;width:12255;height:230;flip:x" coordsize="12255,230" coordorigin="-8,14978"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">
                    <v:shapetype id="_x0000_t34" coordsize="21600,21600" o:oned="t" filled="f" o:spt="34" adj="10800" path="m,l@0,0@0,21600,21600,21600e">
                      <v:stroke joinstyle="miter"/>
                      <v:formulas>
                        <v:f eqn="val #0"/>
                      </v:formulas>
                      <v:path fillok="f" arrowok="t" o:connecttype="none"/>
                      <v:handles>
                        <v:h position="#0,center"/>
                      </v:handles>
                      <o:lock v:ext="edit" shapetype="t"/>
                    </v:shapetype>
                    <v:shape id="AutoShape 27" style="position:absolute;left:-8;top:14978;width:1260;height:230;flip:y;visibility:visible;mso-wrap-style:square" o:spid="_x0000_s1029" strokecolor="#a5a5a5" o:connectortype="elbow" type="#_x0000_t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"/>
                    <v:shape id="AutoShape 28" style="position:absolute;left:1252;top:14978;width:10995;height:230;rotation:180;visibility:visible;mso-wrap-style:square" o:spid="_x0000_s1030" strokecolor="#a5a5a5" o:connectortype="elbow" type="#_x0000_t34" adj="20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"/>
                  </v:group>
                  <w10:wrap anchorx="page" anchory="margin"/>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9586884"/>
      <w:docPartObj>
        <w:docPartGallery w:val="Page Numbers (Bottom of Page)"/>
        <w:docPartUnique/>
      </w:docPartObj>
    </w:sdtPr>
    <w:sdtContent>
      <w:p w14:paraId="04204767" w14:textId="77777777" w:rsidR="00001499" w:rsidRPr="00A34CB2" w:rsidRDefault="0084219A" w:rsidP="0084219A">
        <w:pPr>
          <w:pStyle w:val="a5"/>
        </w:pPr>
        <w:r w:rsidRPr="00A34CB2">
          <w:rPr>
            <w:noProof/>
          </w:rPr>
          <mc:AlternateContent>
            <mc:Choice Requires="wpg">
              <w:drawing>
                <wp:anchor distT="0" distB="0" distL="114300" distR="114300" simplePos="0" relativeHeight="251659264" behindDoc="0" locked="0" layoutInCell="1" allowOverlap="1" wp14:anchorId="1ED9CA45" wp14:editId="24317037">
                  <wp:simplePos x="0" y="0"/>
                  <wp:positionH relativeFrom="page">
                    <wp:align>center</wp:align>
                  </wp:positionH>
                  <wp:positionV relativeFrom="bottomMargin">
                    <wp:align>center</wp:align>
                  </wp:positionV>
                  <wp:extent cx="7753350" cy="190500"/>
                  <wp:effectExtent l="9525" t="9525" r="9525" b="0"/>
                  <wp:wrapNone/>
                  <wp:docPr id="480237849"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8" y="14978"/>
                            <a:chExt cx="12255" cy="300"/>
                          </a:xfrm>
                        </wpg:grpSpPr>
                        <wps:wsp>
                          <wps:cNvPr id="864987709" name="Text Box 25"/>
                          <wps:cNvSpPr txBox="1">
                            <a:spLocks noChangeArrowheads="1"/>
                          </wps:cNvSpPr>
                          <wps:spPr bwMode="auto">
                            <a:xfrm>
                              <a:off x="782" y="1499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0541B" w14:textId="77777777" w:rsidR="0084219A" w:rsidRPr="00A34CB2" w:rsidRDefault="0084219A">
                                <w:pPr>
                                  <w:jc w:val="center"/>
                                </w:pPr>
                                <w:r w:rsidRPr="00A34CB2">
                                  <w:fldChar w:fldCharType="begin"/>
                                </w:r>
                                <w:r w:rsidRPr="00A34CB2">
                                  <w:instrText>PAGE    \* MERGEFORMAT</w:instrText>
                                </w:r>
                                <w:r w:rsidRPr="00A34CB2">
                                  <w:fldChar w:fldCharType="separate"/>
                                </w:r>
                                <w:r w:rsidRPr="00A34CB2">
                                  <w:rPr>
                                    <w:color w:val="8C8C8C" w:themeColor="background1" w:themeShade="8C"/>
                                  </w:rPr>
                                  <w:t>2</w:t>
                                </w:r>
                                <w:r w:rsidRPr="00A34CB2">
                                  <w:rPr>
                                    <w:color w:val="8C8C8C" w:themeColor="background1" w:themeShade="8C"/>
                                  </w:rPr>
                                  <w:fldChar w:fldCharType="end"/>
                                </w:r>
                              </w:p>
                            </w:txbxContent>
                          </wps:txbx>
                          <wps:bodyPr rot="0" vert="horz" wrap="square" lIns="0" tIns="0" rIns="0" bIns="0" anchor="t" anchorCtr="0" upright="1">
                            <a:noAutofit/>
                          </wps:bodyPr>
                        </wps:wsp>
                        <wpg:grpSp>
                          <wpg:cNvPr id="286723709" name="Group 31"/>
                          <wpg:cNvGrpSpPr>
                            <a:grpSpLocks/>
                          </wpg:cNvGrpSpPr>
                          <wpg:grpSpPr bwMode="auto">
                            <a:xfrm>
                              <a:off x="-8" y="14978"/>
                              <a:ext cx="12255" cy="230"/>
                              <a:chOff x="-8" y="14978"/>
                              <a:chExt cx="12255" cy="230"/>
                            </a:xfrm>
                          </wpg:grpSpPr>
                          <wps:wsp>
                            <wps:cNvPr id="1229062040"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16289182"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xmlns:a14="http://schemas.microsoft.com/office/drawing/2010/main" xmlns:a="http://schemas.openxmlformats.org/drawingml/2006/main">
              <w:pict>
                <v:group id="Skupina 2" style="position:absolute;left:0;text-align:left;margin-left:0;margin-top:0;width:610.5pt;height:15pt;z-index:251659264;mso-width-percent:1000;mso-position-horizontal:center;mso-position-horizontal-relative:page;mso-position-vertical:center;mso-position-vertical-relative:bottom-margin-area;mso-width-percent:1000" coordsize="12255,300" coordorigin="-8,14978" o:spid="_x0000_s1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" w14:anchorId="1ED9CA45">
                  <v:shapetype id="_x0000_t202" coordsize="21600,21600" o:spt="202" path="m,l,21600r21600,l21600,xe">
                    <v:stroke joinstyle="miter"/>
                    <v:path gradientshapeok="t" o:connecttype="rect"/>
                  </v:shapetype>
                  <v:shape id="Text Box 25" style="position:absolute;left:782;top:14990;width:659;height:288;visibility:visible;mso-wrap-style:square;v-text-anchor:top" o:spid="_x0000_s103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">
                    <v:textbox inset="0,0,0,0">
                      <w:txbxContent>
                        <w:p w:rsidRPr="00A34CB2" w:rsidR="0084219A" w:rsidRDefault="0084219A" w14:paraId="17E0541B" w14:textId="77777777">
                          <w:pPr>
                            <w:jc w:val="center"/>
                          </w:pPr>
                          <w:r w:rsidRPr="00A34CB2">
                            <w:rPr>
                              <w:lang w:val="Greek"/>
                            </w:rPr>
                            <w:fldChar w:fldCharType="begin"/>
                          </w:r>
                          <w:r w:rsidRPr="00A34CB2">
                            <w:rPr>
                              <w:lang w:val="Greek"/>
                            </w:rPr>
                            <w:instrText>PAGE    \* MERGEFORMAT</w:instrText>
                          </w:r>
                          <w:r w:rsidRPr="00A34CB2">
                            <w:rPr>
                              <w:lang w:val="Greek"/>
                            </w:rPr>
                            <w:fldChar w:fldCharType="separate"/>
                          </w:r>
                          <w:r w:rsidRPr="00A34CB2">
                            <w:rPr>
                              <w:color w:val="8C8C8C" w:themeColor="background1" w:themeShade="8C"/>
                              <w:lang w:val="Greek"/>
                            </w:rPr>
                            <w:t>2</w:t>
                          </w:r>
                          <w:r w:rsidRPr="00A34CB2">
                            <w:rPr>
                              <w:color w:val="8C8C8C" w:themeColor="background1" w:themeShade="8C"/>
                              <w:lang w:val="Greek"/>
                            </w:rPr>
                            <w:fldChar w:fldCharType="end"/>
                          </w:r>
                        </w:p>
                      </w:txbxContent>
                    </v:textbox>
                  </v:shape>
                  <v:group id="Group 31" style="position:absolute;left:-8;top:14978;width:12255;height:230" coordsize="12255,230" coordorigin="-8,14978"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">
                    <v:shapetype id="_x0000_t34" coordsize="21600,21600" o:oned="t" filled="f" o:spt="34" adj="10800" path="m,l@0,0@0,21600,21600,21600e">
                      <v:stroke joinstyle="miter"/>
                      <v:formulas>
                        <v:f eqn="val #0"/>
                      </v:formulas>
                      <v:path fillok="f" arrowok="t" o:connecttype="none"/>
                      <v:handles>
                        <v:h position="#0,center"/>
                      </v:handles>
                      <o:lock v:ext="edit" shapetype="t"/>
                    </v:shapetype>
                    <v:shape id="AutoShape 27" style="position:absolute;left:-8;top:14978;width:1260;height:230;flip:y;visibility:visible;mso-wrap-style:square" o:spid="_x0000_s1034" strokecolor="#a5a5a5" o:connectortype="elbow" type="#_x0000_t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"/>
                    <v:shape id="AutoShape 28" style="position:absolute;left:1252;top:14978;width:10995;height:230;rotation:180;visibility:visible;mso-wrap-style:square" o:spid="_x0000_s1035" strokecolor="#a5a5a5" o:connectortype="elbow" type="#_x0000_t34" adj="20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"/>
                  </v:group>
                  <w10:wrap anchorx="page" anchory="margin"/>
                </v:group>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54C5A" w14:textId="77777777" w:rsidR="0084219A" w:rsidRPr="0083622C" w:rsidRDefault="0084219A" w:rsidP="0084219A">
    <w:pPr>
      <w:pStyle w:val="a5"/>
      <w:jc w:val="center"/>
      <w:rPr>
        <w:i/>
        <w:iCs/>
        <w:lang w:val="el-GR"/>
      </w:rPr>
    </w:pPr>
    <w:r w:rsidRPr="0083622C">
      <w:rPr>
        <w:i/>
        <w:iCs/>
        <w:lang w:val="el-GR"/>
      </w:rPr>
      <w:t>Χρηματοδοτείται από την Ευρωπαϊκή Ένωση. Ωστόσο, οι απόψεις και οι απόψεις που εκφράζονται είναι μόνο των συντακτών και δεν αντικατοπτρίζουν κατ' ανάγκη τις απόψεις της Ευρωπαϊκής Ένωσης. Ούτε η Ευρωπαϊκή Ένωση ούτε η χορηγούσα αρχή μπορούν να θεωρηθούν υπεύθυνες γι' αυτές.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E54D5" w14:textId="77777777" w:rsidR="00FA0B40" w:rsidRPr="00A34CB2" w:rsidRDefault="00FA0B40" w:rsidP="0084219A">
      <w:r w:rsidRPr="00A34CB2">
        <w:separator/>
      </w:r>
    </w:p>
  </w:footnote>
  <w:footnote w:type="continuationSeparator" w:id="0">
    <w:p w14:paraId="62C9EDC4" w14:textId="77777777" w:rsidR="00FA0B40" w:rsidRPr="00A34CB2" w:rsidRDefault="00FA0B40" w:rsidP="0084219A">
      <w:r w:rsidRPr="00A34C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A655D" w14:textId="77777777" w:rsidR="0084219A" w:rsidRPr="00A34CB2" w:rsidRDefault="0084219A" w:rsidP="0084219A">
    <w:pPr>
      <w:pStyle w:val="a4"/>
      <w:jc w:val="center"/>
    </w:pPr>
    <w:r w:rsidRPr="00A34CB2">
      <w:rPr>
        <w:noProof/>
      </w:rPr>
      <w:drawing>
        <wp:inline distT="0" distB="0" distL="0" distR="0" wp14:anchorId="17AABBD5" wp14:editId="0BF4A9A8">
          <wp:extent cx="2677795" cy="561975"/>
          <wp:effectExtent l="0" t="0" r="8255" b="9525"/>
          <wp:docPr id="2" name="Imagen 2" descr="Obrázok, na ktorom je text, písmo, logo, symbol&#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Obrázok, na ktorom je text, písmo, logo, symbol&#10;&#10;Automaticky generovaný popis"/>
                  <pic:cNvPicPr/>
                </pic:nvPicPr>
                <pic:blipFill>
                  <a:blip r:embed="rId1">
                    <a:extLst>
                      <a:ext uri="{28A0092B-C50C-407E-A947-70E740481C1C}">
                        <a14:useLocalDpi xmlns:a14="http://schemas.microsoft.com/office/drawing/2010/main" val="0"/>
                      </a:ext>
                    </a:extLst>
                  </a:blip>
                  <a:stretch>
                    <a:fillRect/>
                  </a:stretch>
                </pic:blipFill>
                <pic:spPr>
                  <a:xfrm>
                    <a:off x="0" y="0"/>
                    <a:ext cx="2677795" cy="561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11F0C"/>
    <w:multiLevelType w:val="hybridMultilevel"/>
    <w:tmpl w:val="D8C201D8"/>
    <w:lvl w:ilvl="0" w:tplc="FFFFFFFF">
      <w:start w:val="1"/>
      <w:numFmt w:val="bullet"/>
      <w:lvlText w:val=""/>
      <w:lvlJc w:val="left"/>
      <w:pPr>
        <w:ind w:left="720" w:hanging="360"/>
      </w:pPr>
      <w:rPr>
        <w:rFonts w:ascii="Symbol" w:hAnsi="Symbol" w:hint="default"/>
      </w:rPr>
    </w:lvl>
    <w:lvl w:ilvl="1" w:tplc="54FCCD6E">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4827B5"/>
    <w:multiLevelType w:val="multilevel"/>
    <w:tmpl w:val="2A30B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D1501"/>
    <w:multiLevelType w:val="hybridMultilevel"/>
    <w:tmpl w:val="158019F4"/>
    <w:lvl w:ilvl="0" w:tplc="54FCCD6E">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11E24345"/>
    <w:multiLevelType w:val="multilevel"/>
    <w:tmpl w:val="D85A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5D1BC5"/>
    <w:multiLevelType w:val="multilevel"/>
    <w:tmpl w:val="041B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14FD596D"/>
    <w:multiLevelType w:val="hybridMultilevel"/>
    <w:tmpl w:val="063CA4EA"/>
    <w:lvl w:ilvl="0" w:tplc="9390A20A">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42B420F"/>
    <w:multiLevelType w:val="multilevel"/>
    <w:tmpl w:val="60C6261A"/>
    <w:lvl w:ilvl="0">
      <w:start w:val="1"/>
      <w:numFmt w:val="decimal"/>
      <w:lvlText w:val="%1"/>
      <w:lvlJc w:val="left"/>
      <w:pPr>
        <w:ind w:left="4827" w:hanging="432"/>
      </w:pPr>
    </w:lvl>
    <w:lvl w:ilvl="1">
      <w:start w:val="1"/>
      <w:numFmt w:val="decimal"/>
      <w:lvlText w:val="%1.%2"/>
      <w:lvlJc w:val="left"/>
      <w:pPr>
        <w:ind w:left="8940"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D9976DF"/>
    <w:multiLevelType w:val="multilevel"/>
    <w:tmpl w:val="118C7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B86AFE"/>
    <w:multiLevelType w:val="hybridMultilevel"/>
    <w:tmpl w:val="E7203B74"/>
    <w:lvl w:ilvl="0" w:tplc="43929BC2">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0AA1FAE"/>
    <w:multiLevelType w:val="hybridMultilevel"/>
    <w:tmpl w:val="1F26649C"/>
    <w:lvl w:ilvl="0" w:tplc="BBA097EA">
      <w:start w:val="1"/>
      <w:numFmt w:val="decimal"/>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43E69DF"/>
    <w:multiLevelType w:val="multilevel"/>
    <w:tmpl w:val="8E165CEE"/>
    <w:lvl w:ilvl="0">
      <w:start w:val="1"/>
      <w:numFmt w:val="decimal"/>
      <w:lvlText w:val="%1."/>
      <w:lvlJc w:val="left"/>
      <w:pPr>
        <w:ind w:left="360" w:hanging="360"/>
      </w:pPr>
      <w:rPr>
        <w:rFonts w:hint="default"/>
      </w:rPr>
    </w:lvl>
    <w:lvl w:ilvl="1">
      <w:start w:val="1"/>
      <w:numFmt w:val="decimal"/>
      <w:isLgl/>
      <w:lvlText w:val="%1.%2."/>
      <w:lvlJc w:val="left"/>
      <w:pPr>
        <w:ind w:left="600" w:hanging="60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39773C9C"/>
    <w:multiLevelType w:val="hybridMultilevel"/>
    <w:tmpl w:val="F61E7582"/>
    <w:lvl w:ilvl="0" w:tplc="54FCCD6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CFF4F3D"/>
    <w:multiLevelType w:val="hybridMultilevel"/>
    <w:tmpl w:val="4FDCF998"/>
    <w:lvl w:ilvl="0" w:tplc="54FCCD6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467E1C8C"/>
    <w:multiLevelType w:val="hybridMultilevel"/>
    <w:tmpl w:val="B45CBFB2"/>
    <w:lvl w:ilvl="0" w:tplc="43929BC2">
      <w:start w:val="1"/>
      <w:numFmt w:val="bullet"/>
      <w:lvlText w:val=""/>
      <w:lvlJc w:val="left"/>
      <w:pPr>
        <w:ind w:left="1080" w:hanging="360"/>
      </w:pPr>
      <w:rPr>
        <w:rFonts w:ascii="Symbol" w:hAnsi="Symbol" w:hint="default"/>
        <w:color w:val="auto"/>
      </w:rPr>
    </w:lvl>
    <w:lvl w:ilvl="1" w:tplc="041B0003" w:tentative="1">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15:restartNumberingAfterBreak="0">
    <w:nsid w:val="473E5F78"/>
    <w:multiLevelType w:val="hybridMultilevel"/>
    <w:tmpl w:val="A3B02D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B843BAF"/>
    <w:multiLevelType w:val="hybridMultilevel"/>
    <w:tmpl w:val="D654017A"/>
    <w:lvl w:ilvl="0" w:tplc="C422EC8C">
      <w:start w:val="1"/>
      <w:numFmt w:val="decimal"/>
      <w:lvlText w:val="%1."/>
      <w:lvlJc w:val="left"/>
      <w:pPr>
        <w:ind w:left="720" w:hanging="360"/>
      </w:pPr>
      <w:rPr>
        <w:rFonts w:hint="default"/>
        <w:color w:val="0070C0"/>
      </w:rPr>
    </w:lvl>
    <w:lvl w:ilvl="1" w:tplc="0C7C5E20">
      <w:start w:val="1"/>
      <w:numFmt w:val="lowerLetter"/>
      <w:lvlText w:val="%2."/>
      <w:lvlJc w:val="left"/>
      <w:pPr>
        <w:ind w:left="1440" w:hanging="360"/>
      </w:pPr>
      <w:rPr>
        <w:color w:val="0070C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9276473"/>
    <w:multiLevelType w:val="hybridMultilevel"/>
    <w:tmpl w:val="04687B64"/>
    <w:lvl w:ilvl="0" w:tplc="50764B9C">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4234D61"/>
    <w:multiLevelType w:val="hybridMultilevel"/>
    <w:tmpl w:val="8A9CF8A0"/>
    <w:lvl w:ilvl="0" w:tplc="43929BC2">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5B52381"/>
    <w:multiLevelType w:val="hybridMultilevel"/>
    <w:tmpl w:val="8028E59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8541AE6"/>
    <w:multiLevelType w:val="multilevel"/>
    <w:tmpl w:val="9F563184"/>
    <w:lvl w:ilvl="0">
      <w:start w:val="1"/>
      <w:numFmt w:val="decimal"/>
      <w:lvlText w:val="%1."/>
      <w:lvlJc w:val="left"/>
      <w:pPr>
        <w:ind w:left="360" w:hanging="360"/>
      </w:pPr>
      <w:rPr>
        <w:rFonts w:hint="default"/>
        <w:color w:val="auto"/>
      </w:rPr>
    </w:lvl>
    <w:lvl w:ilvl="1">
      <w:start w:val="2"/>
      <w:numFmt w:val="decimal"/>
      <w:isLgl/>
      <w:lvlText w:val="%1.%2."/>
      <w:lvlJc w:val="left"/>
      <w:pPr>
        <w:ind w:left="78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20" w15:restartNumberingAfterBreak="0">
    <w:nsid w:val="6A406E5C"/>
    <w:multiLevelType w:val="hybridMultilevel"/>
    <w:tmpl w:val="C79A1AC0"/>
    <w:lvl w:ilvl="0" w:tplc="43929BC2">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D3D7C46"/>
    <w:multiLevelType w:val="hybridMultilevel"/>
    <w:tmpl w:val="552E5484"/>
    <w:lvl w:ilvl="0" w:tplc="FFFFFFFF">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43929BC2">
      <w:start w:val="1"/>
      <w:numFmt w:val="bullet"/>
      <w:lvlText w:val=""/>
      <w:lvlJc w:val="left"/>
      <w:pPr>
        <w:ind w:left="720" w:hanging="360"/>
      </w:pPr>
      <w:rPr>
        <w:rFonts w:ascii="Symbol" w:hAnsi="Symbol" w:hint="default"/>
        <w:color w:val="auto"/>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6D837F60"/>
    <w:multiLevelType w:val="hybridMultilevel"/>
    <w:tmpl w:val="991420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F460EFB"/>
    <w:multiLevelType w:val="multilevel"/>
    <w:tmpl w:val="D62AB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2C34E5"/>
    <w:multiLevelType w:val="multilevel"/>
    <w:tmpl w:val="FFF88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0A69EF"/>
    <w:multiLevelType w:val="multilevel"/>
    <w:tmpl w:val="765E7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7E3825"/>
    <w:multiLevelType w:val="hybridMultilevel"/>
    <w:tmpl w:val="FCC25D8A"/>
    <w:lvl w:ilvl="0" w:tplc="43929BC2">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E8930AB"/>
    <w:multiLevelType w:val="hybridMultilevel"/>
    <w:tmpl w:val="847A9FF2"/>
    <w:lvl w:ilvl="0" w:tplc="54FCCD6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512646304">
    <w:abstractNumId w:val="6"/>
  </w:num>
  <w:num w:numId="2" w16cid:durableId="812791126">
    <w:abstractNumId w:val="5"/>
  </w:num>
  <w:num w:numId="3" w16cid:durableId="1612319314">
    <w:abstractNumId w:val="1"/>
  </w:num>
  <w:num w:numId="4" w16cid:durableId="572853614">
    <w:abstractNumId w:val="3"/>
  </w:num>
  <w:num w:numId="5" w16cid:durableId="1883521227">
    <w:abstractNumId w:val="25"/>
  </w:num>
  <w:num w:numId="6" w16cid:durableId="873931687">
    <w:abstractNumId w:val="23"/>
  </w:num>
  <w:num w:numId="7" w16cid:durableId="998536378">
    <w:abstractNumId w:val="24"/>
  </w:num>
  <w:num w:numId="8" w16cid:durableId="70582782">
    <w:abstractNumId w:val="7"/>
  </w:num>
  <w:num w:numId="9" w16cid:durableId="1435322751">
    <w:abstractNumId w:val="14"/>
  </w:num>
  <w:num w:numId="10" w16cid:durableId="1832213559">
    <w:abstractNumId w:val="18"/>
  </w:num>
  <w:num w:numId="11" w16cid:durableId="689530479">
    <w:abstractNumId w:val="22"/>
  </w:num>
  <w:num w:numId="12" w16cid:durableId="1073041511">
    <w:abstractNumId w:val="0"/>
  </w:num>
  <w:num w:numId="13" w16cid:durableId="284235679">
    <w:abstractNumId w:val="15"/>
  </w:num>
  <w:num w:numId="14" w16cid:durableId="1823543811">
    <w:abstractNumId w:val="16"/>
  </w:num>
  <w:num w:numId="15" w16cid:durableId="106655622">
    <w:abstractNumId w:val="10"/>
  </w:num>
  <w:num w:numId="16" w16cid:durableId="1570380398">
    <w:abstractNumId w:val="8"/>
  </w:num>
  <w:num w:numId="17" w16cid:durableId="879630604">
    <w:abstractNumId w:val="2"/>
  </w:num>
  <w:num w:numId="18" w16cid:durableId="766775856">
    <w:abstractNumId w:val="27"/>
  </w:num>
  <w:num w:numId="19" w16cid:durableId="328027280">
    <w:abstractNumId w:val="20"/>
  </w:num>
  <w:num w:numId="20" w16cid:durableId="440344764">
    <w:abstractNumId w:val="26"/>
  </w:num>
  <w:num w:numId="21" w16cid:durableId="2040232003">
    <w:abstractNumId w:val="17"/>
  </w:num>
  <w:num w:numId="22" w16cid:durableId="1564219640">
    <w:abstractNumId w:val="4"/>
  </w:num>
  <w:num w:numId="23" w16cid:durableId="691415527">
    <w:abstractNumId w:val="9"/>
  </w:num>
  <w:num w:numId="24" w16cid:durableId="688684413">
    <w:abstractNumId w:val="19"/>
  </w:num>
  <w:num w:numId="25" w16cid:durableId="316882602">
    <w:abstractNumId w:val="13"/>
  </w:num>
  <w:num w:numId="26" w16cid:durableId="1730104749">
    <w:abstractNumId w:val="21"/>
  </w:num>
  <w:num w:numId="27" w16cid:durableId="325012516">
    <w:abstractNumId w:val="11"/>
  </w:num>
  <w:num w:numId="28" w16cid:durableId="1304697682">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evenAndOddHeaders/>
  <w:characterSpacingControl w:val="doNotCompress"/>
  <w:hdrShapeDefaults>
    <o:shapedefaults v:ext="edit" spidmax="2050">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11F"/>
    <w:rsid w:val="00001312"/>
    <w:rsid w:val="00001499"/>
    <w:rsid w:val="0000232B"/>
    <w:rsid w:val="00015CC9"/>
    <w:rsid w:val="00026F4E"/>
    <w:rsid w:val="00035503"/>
    <w:rsid w:val="00041017"/>
    <w:rsid w:val="00045F22"/>
    <w:rsid w:val="0006772F"/>
    <w:rsid w:val="00086DF6"/>
    <w:rsid w:val="000A61A0"/>
    <w:rsid w:val="000B00F9"/>
    <w:rsid w:val="000B27CF"/>
    <w:rsid w:val="000B51F8"/>
    <w:rsid w:val="000C5E45"/>
    <w:rsid w:val="000E348F"/>
    <w:rsid w:val="000E3C98"/>
    <w:rsid w:val="00115922"/>
    <w:rsid w:val="00123312"/>
    <w:rsid w:val="0016207A"/>
    <w:rsid w:val="00165DA1"/>
    <w:rsid w:val="00174301"/>
    <w:rsid w:val="001B3F53"/>
    <w:rsid w:val="001C35D3"/>
    <w:rsid w:val="001C574D"/>
    <w:rsid w:val="001D6A26"/>
    <w:rsid w:val="001E555F"/>
    <w:rsid w:val="00201F2B"/>
    <w:rsid w:val="00216B5F"/>
    <w:rsid w:val="0022483A"/>
    <w:rsid w:val="002255E5"/>
    <w:rsid w:val="002307D7"/>
    <w:rsid w:val="0023693F"/>
    <w:rsid w:val="00240877"/>
    <w:rsid w:val="0025358A"/>
    <w:rsid w:val="00265D71"/>
    <w:rsid w:val="00291F89"/>
    <w:rsid w:val="002A7862"/>
    <w:rsid w:val="002E3408"/>
    <w:rsid w:val="002F6F33"/>
    <w:rsid w:val="003017F9"/>
    <w:rsid w:val="00313D5D"/>
    <w:rsid w:val="003217A0"/>
    <w:rsid w:val="00340EC7"/>
    <w:rsid w:val="00342966"/>
    <w:rsid w:val="00347BDD"/>
    <w:rsid w:val="003512B8"/>
    <w:rsid w:val="0035721A"/>
    <w:rsid w:val="0036072A"/>
    <w:rsid w:val="0036691F"/>
    <w:rsid w:val="003A4EE5"/>
    <w:rsid w:val="003B5D69"/>
    <w:rsid w:val="003D1C88"/>
    <w:rsid w:val="003D340E"/>
    <w:rsid w:val="003E2139"/>
    <w:rsid w:val="00413150"/>
    <w:rsid w:val="00414FB3"/>
    <w:rsid w:val="00427044"/>
    <w:rsid w:val="0043153D"/>
    <w:rsid w:val="00441B8B"/>
    <w:rsid w:val="0046541C"/>
    <w:rsid w:val="00470A1F"/>
    <w:rsid w:val="004A0092"/>
    <w:rsid w:val="004A668B"/>
    <w:rsid w:val="004C4080"/>
    <w:rsid w:val="004E4366"/>
    <w:rsid w:val="00500489"/>
    <w:rsid w:val="00510468"/>
    <w:rsid w:val="00511F38"/>
    <w:rsid w:val="00526641"/>
    <w:rsid w:val="00540FAA"/>
    <w:rsid w:val="00581433"/>
    <w:rsid w:val="005A5BDB"/>
    <w:rsid w:val="006002D5"/>
    <w:rsid w:val="00601A70"/>
    <w:rsid w:val="00630C77"/>
    <w:rsid w:val="0063640A"/>
    <w:rsid w:val="006C3281"/>
    <w:rsid w:val="006C76AF"/>
    <w:rsid w:val="006D0EB0"/>
    <w:rsid w:val="006E05DD"/>
    <w:rsid w:val="006E14F9"/>
    <w:rsid w:val="00723323"/>
    <w:rsid w:val="0075595E"/>
    <w:rsid w:val="007C0DAF"/>
    <w:rsid w:val="007F71A3"/>
    <w:rsid w:val="008157E8"/>
    <w:rsid w:val="00824840"/>
    <w:rsid w:val="0083622C"/>
    <w:rsid w:val="0084219A"/>
    <w:rsid w:val="00867EDC"/>
    <w:rsid w:val="008A7E7A"/>
    <w:rsid w:val="008E1195"/>
    <w:rsid w:val="008F6014"/>
    <w:rsid w:val="00945D90"/>
    <w:rsid w:val="009460B1"/>
    <w:rsid w:val="009650F2"/>
    <w:rsid w:val="009775CB"/>
    <w:rsid w:val="009800FF"/>
    <w:rsid w:val="009900E5"/>
    <w:rsid w:val="00992335"/>
    <w:rsid w:val="0099601A"/>
    <w:rsid w:val="00996D94"/>
    <w:rsid w:val="009A4247"/>
    <w:rsid w:val="009A62CE"/>
    <w:rsid w:val="009B5253"/>
    <w:rsid w:val="00A30619"/>
    <w:rsid w:val="00A34CB2"/>
    <w:rsid w:val="00A629E3"/>
    <w:rsid w:val="00A94804"/>
    <w:rsid w:val="00AA111A"/>
    <w:rsid w:val="00AA1A7B"/>
    <w:rsid w:val="00AC2CB5"/>
    <w:rsid w:val="00AE2A4E"/>
    <w:rsid w:val="00AF6B40"/>
    <w:rsid w:val="00B15886"/>
    <w:rsid w:val="00B17269"/>
    <w:rsid w:val="00B17E66"/>
    <w:rsid w:val="00B3357D"/>
    <w:rsid w:val="00B650AA"/>
    <w:rsid w:val="00B94393"/>
    <w:rsid w:val="00BB7C4F"/>
    <w:rsid w:val="00BF01DB"/>
    <w:rsid w:val="00C24A5C"/>
    <w:rsid w:val="00C36387"/>
    <w:rsid w:val="00C4152A"/>
    <w:rsid w:val="00C562DB"/>
    <w:rsid w:val="00C636AD"/>
    <w:rsid w:val="00C82C51"/>
    <w:rsid w:val="00C95777"/>
    <w:rsid w:val="00CE64A9"/>
    <w:rsid w:val="00D70C26"/>
    <w:rsid w:val="00D80631"/>
    <w:rsid w:val="00D8113A"/>
    <w:rsid w:val="00DB57A2"/>
    <w:rsid w:val="00DE044F"/>
    <w:rsid w:val="00DE0C7A"/>
    <w:rsid w:val="00DE7985"/>
    <w:rsid w:val="00DF01C1"/>
    <w:rsid w:val="00E01147"/>
    <w:rsid w:val="00E42A47"/>
    <w:rsid w:val="00E454BA"/>
    <w:rsid w:val="00E47AF1"/>
    <w:rsid w:val="00E50CAC"/>
    <w:rsid w:val="00E71C3A"/>
    <w:rsid w:val="00E76778"/>
    <w:rsid w:val="00E91C75"/>
    <w:rsid w:val="00EC2300"/>
    <w:rsid w:val="00EC4B7A"/>
    <w:rsid w:val="00EC4E05"/>
    <w:rsid w:val="00EF2A8D"/>
    <w:rsid w:val="00EF7F7C"/>
    <w:rsid w:val="00F279A2"/>
    <w:rsid w:val="00F30E8A"/>
    <w:rsid w:val="00F3399D"/>
    <w:rsid w:val="00F7411F"/>
    <w:rsid w:val="00F8003F"/>
    <w:rsid w:val="00F908A3"/>
    <w:rsid w:val="00F909E3"/>
    <w:rsid w:val="00FA0B40"/>
    <w:rsid w:val="00FA2ACC"/>
    <w:rsid w:val="00FC0364"/>
    <w:rsid w:val="00FE303E"/>
    <w:rsid w:val="24AC1DB4"/>
    <w:rsid w:val="3D30052A"/>
    <w:rsid w:val="53E362C7"/>
    <w:rsid w:val="599ECDBD"/>
    <w:rsid w:val="6DC86F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white"/>
    </o:shapedefaults>
    <o:shapelayout v:ext="edit">
      <o:idmap v:ext="edit" data="2"/>
    </o:shapelayout>
  </w:shapeDefaults>
  <w:decimalSymbol w:val=","/>
  <w:listSeparator w:val=";"/>
  <w14:docId w14:val="14FDFFD8"/>
  <w15:chartTrackingRefBased/>
  <w15:docId w15:val="{AA343903-2374-4796-AE6B-B80C19E2F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qFormat="1"/>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219A"/>
    <w:pPr>
      <w:spacing w:after="120" w:line="360" w:lineRule="auto"/>
      <w:jc w:val="both"/>
    </w:pPr>
    <w:rPr>
      <w:rFonts w:cstheme="minorHAnsi"/>
      <w:sz w:val="24"/>
      <w:szCs w:val="24"/>
      <w:lang w:val="en-GB"/>
    </w:rPr>
  </w:style>
  <w:style w:type="paragraph" w:styleId="1">
    <w:name w:val="heading 1"/>
    <w:basedOn w:val="a"/>
    <w:next w:val="a"/>
    <w:link w:val="1Char"/>
    <w:uiPriority w:val="9"/>
    <w:qFormat/>
    <w:rsid w:val="00B15886"/>
    <w:pPr>
      <w:keepNext/>
      <w:keepLines/>
      <w:pageBreakBefore/>
      <w:numPr>
        <w:numId w:val="22"/>
      </w:numPr>
      <w:pBdr>
        <w:bottom w:val="single" w:sz="12" w:space="1" w:color="auto"/>
      </w:pBdr>
      <w:spacing w:before="240" w:after="360" w:line="240" w:lineRule="auto"/>
      <w:jc w:val="right"/>
      <w:outlineLvl w:val="0"/>
    </w:pPr>
    <w:rPr>
      <w:rFonts w:asciiTheme="majorHAnsi" w:eastAsia="Verdana" w:hAnsiTheme="majorHAnsi" w:cstheme="majorBidi"/>
      <w:b/>
      <w:bCs/>
      <w:smallCaps/>
      <w:color w:val="000000" w:themeColor="text1"/>
      <w:sz w:val="56"/>
      <w:szCs w:val="56"/>
      <w:lang w:val="sk-SK"/>
    </w:rPr>
  </w:style>
  <w:style w:type="paragraph" w:styleId="2">
    <w:name w:val="heading 2"/>
    <w:basedOn w:val="1"/>
    <w:next w:val="a"/>
    <w:link w:val="2Char"/>
    <w:uiPriority w:val="9"/>
    <w:unhideWhenUsed/>
    <w:qFormat/>
    <w:rsid w:val="00AA111A"/>
    <w:pPr>
      <w:pageBreakBefore w:val="0"/>
      <w:numPr>
        <w:ilvl w:val="1"/>
      </w:numPr>
      <w:pBdr>
        <w:bottom w:val="none" w:sz="0" w:space="0" w:color="auto"/>
      </w:pBdr>
      <w:outlineLvl w:val="1"/>
    </w:pPr>
    <w:rPr>
      <w:smallCaps w:val="0"/>
      <w:sz w:val="48"/>
      <w:szCs w:val="48"/>
      <w:lang w:val="en-GB"/>
    </w:rPr>
  </w:style>
  <w:style w:type="paragraph" w:styleId="3">
    <w:name w:val="heading 3"/>
    <w:basedOn w:val="a"/>
    <w:next w:val="a"/>
    <w:link w:val="3Char"/>
    <w:uiPriority w:val="9"/>
    <w:unhideWhenUsed/>
    <w:qFormat/>
    <w:rsid w:val="0075595E"/>
    <w:pPr>
      <w:keepNext/>
      <w:keepLines/>
      <w:numPr>
        <w:ilvl w:val="2"/>
        <w:numId w:val="22"/>
      </w:numPr>
      <w:spacing w:before="40" w:after="0"/>
      <w:jc w:val="right"/>
      <w:outlineLvl w:val="2"/>
    </w:pPr>
    <w:rPr>
      <w:rFonts w:asciiTheme="majorHAnsi" w:eastAsiaTheme="majorEastAsia" w:hAnsiTheme="majorHAnsi" w:cstheme="majorBidi"/>
      <w:b/>
      <w:bCs/>
      <w:color w:val="000000" w:themeColor="text1"/>
      <w:sz w:val="32"/>
      <w:szCs w:val="32"/>
    </w:rPr>
  </w:style>
  <w:style w:type="paragraph" w:styleId="4">
    <w:name w:val="heading 4"/>
    <w:basedOn w:val="a"/>
    <w:next w:val="a"/>
    <w:link w:val="4Char"/>
    <w:uiPriority w:val="9"/>
    <w:unhideWhenUsed/>
    <w:qFormat/>
    <w:rsid w:val="0084219A"/>
    <w:pPr>
      <w:keepNext/>
      <w:keepLines/>
      <w:numPr>
        <w:ilvl w:val="3"/>
        <w:numId w:val="22"/>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Char"/>
    <w:uiPriority w:val="9"/>
    <w:unhideWhenUsed/>
    <w:qFormat/>
    <w:rsid w:val="0084219A"/>
    <w:pPr>
      <w:keepNext/>
      <w:keepLines/>
      <w:numPr>
        <w:ilvl w:val="4"/>
        <w:numId w:val="22"/>
      </w:numPr>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Char"/>
    <w:uiPriority w:val="9"/>
    <w:unhideWhenUsed/>
    <w:qFormat/>
    <w:rsid w:val="0084219A"/>
    <w:pPr>
      <w:keepNext/>
      <w:keepLines/>
      <w:numPr>
        <w:ilvl w:val="5"/>
        <w:numId w:val="22"/>
      </w:numPr>
      <w:spacing w:before="40" w:after="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Char"/>
    <w:uiPriority w:val="9"/>
    <w:unhideWhenUsed/>
    <w:qFormat/>
    <w:rsid w:val="0084219A"/>
    <w:pPr>
      <w:keepNext/>
      <w:keepLines/>
      <w:numPr>
        <w:ilvl w:val="6"/>
        <w:numId w:val="22"/>
      </w:numPr>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Char"/>
    <w:uiPriority w:val="9"/>
    <w:unhideWhenUsed/>
    <w:qFormat/>
    <w:rsid w:val="0084219A"/>
    <w:pPr>
      <w:keepNext/>
      <w:keepLines/>
      <w:numPr>
        <w:ilvl w:val="7"/>
        <w:numId w:val="22"/>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unhideWhenUsed/>
    <w:qFormat/>
    <w:rsid w:val="0084219A"/>
    <w:pPr>
      <w:keepNext/>
      <w:keepLines/>
      <w:numPr>
        <w:ilvl w:val="8"/>
        <w:numId w:val="2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6D0EB0"/>
    <w:pPr>
      <w:ind w:left="720"/>
      <w:contextualSpacing/>
    </w:pPr>
  </w:style>
  <w:style w:type="paragraph" w:styleId="a4">
    <w:name w:val="header"/>
    <w:basedOn w:val="a"/>
    <w:link w:val="Char0"/>
    <w:uiPriority w:val="99"/>
    <w:unhideWhenUsed/>
    <w:qFormat/>
    <w:rsid w:val="0006772F"/>
    <w:pPr>
      <w:tabs>
        <w:tab w:val="center" w:pos="4252"/>
        <w:tab w:val="right" w:pos="8504"/>
      </w:tabs>
      <w:spacing w:after="0" w:line="240" w:lineRule="auto"/>
    </w:pPr>
  </w:style>
  <w:style w:type="character" w:customStyle="1" w:styleId="Char0">
    <w:name w:val="Κεφαλίδα Char"/>
    <w:basedOn w:val="a0"/>
    <w:link w:val="a4"/>
    <w:uiPriority w:val="99"/>
    <w:rsid w:val="0006772F"/>
  </w:style>
  <w:style w:type="paragraph" w:styleId="a5">
    <w:name w:val="footer"/>
    <w:basedOn w:val="a"/>
    <w:link w:val="Char1"/>
    <w:uiPriority w:val="99"/>
    <w:unhideWhenUsed/>
    <w:rsid w:val="0006772F"/>
    <w:pPr>
      <w:tabs>
        <w:tab w:val="center" w:pos="4252"/>
        <w:tab w:val="right" w:pos="8504"/>
      </w:tabs>
      <w:spacing w:after="0" w:line="240" w:lineRule="auto"/>
    </w:pPr>
  </w:style>
  <w:style w:type="character" w:customStyle="1" w:styleId="Char1">
    <w:name w:val="Υποσέλιδο Char"/>
    <w:basedOn w:val="a0"/>
    <w:link w:val="a5"/>
    <w:uiPriority w:val="99"/>
    <w:rsid w:val="0006772F"/>
  </w:style>
  <w:style w:type="paragraph" w:styleId="a6">
    <w:name w:val="annotation text"/>
    <w:basedOn w:val="a"/>
    <w:link w:val="Char2"/>
    <w:uiPriority w:val="99"/>
    <w:unhideWhenUsed/>
    <w:pPr>
      <w:spacing w:line="240" w:lineRule="auto"/>
    </w:pPr>
    <w:rPr>
      <w:sz w:val="20"/>
      <w:szCs w:val="20"/>
    </w:rPr>
  </w:style>
  <w:style w:type="character" w:customStyle="1" w:styleId="Char2">
    <w:name w:val="Κείμενο σχολίου Char"/>
    <w:basedOn w:val="a0"/>
    <w:link w:val="a6"/>
    <w:uiPriority w:val="99"/>
    <w:rPr>
      <w:sz w:val="20"/>
      <w:szCs w:val="20"/>
    </w:rPr>
  </w:style>
  <w:style w:type="character" w:styleId="a7">
    <w:name w:val="annotation reference"/>
    <w:basedOn w:val="a0"/>
    <w:uiPriority w:val="99"/>
    <w:semiHidden/>
    <w:unhideWhenUsed/>
    <w:rPr>
      <w:sz w:val="16"/>
      <w:szCs w:val="16"/>
    </w:rPr>
  </w:style>
  <w:style w:type="character" w:customStyle="1" w:styleId="1Char">
    <w:name w:val="Επικεφαλίδα 1 Char"/>
    <w:basedOn w:val="a0"/>
    <w:link w:val="1"/>
    <w:uiPriority w:val="9"/>
    <w:qFormat/>
    <w:rsid w:val="00B15886"/>
    <w:rPr>
      <w:rFonts w:asciiTheme="majorHAnsi" w:eastAsia="Verdana" w:hAnsiTheme="majorHAnsi" w:cstheme="majorBidi"/>
      <w:b/>
      <w:bCs/>
      <w:smallCaps/>
      <w:color w:val="000000" w:themeColor="text1"/>
      <w:sz w:val="56"/>
      <w:szCs w:val="56"/>
      <w:lang w:val="sk-SK"/>
    </w:rPr>
  </w:style>
  <w:style w:type="character" w:customStyle="1" w:styleId="2Char">
    <w:name w:val="Επικεφαλίδα 2 Char"/>
    <w:basedOn w:val="a0"/>
    <w:link w:val="2"/>
    <w:uiPriority w:val="9"/>
    <w:qFormat/>
    <w:rsid w:val="00AA111A"/>
    <w:rPr>
      <w:rFonts w:asciiTheme="majorHAnsi" w:eastAsia="Verdana" w:hAnsiTheme="majorHAnsi" w:cstheme="majorBidi"/>
      <w:b/>
      <w:bCs/>
      <w:color w:val="000000" w:themeColor="text1"/>
      <w:sz w:val="48"/>
      <w:szCs w:val="48"/>
      <w:lang w:val="en-GB"/>
    </w:rPr>
  </w:style>
  <w:style w:type="character" w:customStyle="1" w:styleId="3Char">
    <w:name w:val="Επικεφαλίδα 3 Char"/>
    <w:basedOn w:val="a0"/>
    <w:link w:val="3"/>
    <w:uiPriority w:val="9"/>
    <w:rsid w:val="0075595E"/>
    <w:rPr>
      <w:rFonts w:asciiTheme="majorHAnsi" w:eastAsiaTheme="majorEastAsia" w:hAnsiTheme="majorHAnsi" w:cstheme="majorBidi"/>
      <w:b/>
      <w:bCs/>
      <w:color w:val="000000" w:themeColor="text1"/>
      <w:sz w:val="32"/>
      <w:szCs w:val="32"/>
      <w:lang w:val="en-GB"/>
    </w:rPr>
  </w:style>
  <w:style w:type="character" w:customStyle="1" w:styleId="4Char">
    <w:name w:val="Επικεφαλίδα 4 Char"/>
    <w:basedOn w:val="a0"/>
    <w:link w:val="4"/>
    <w:uiPriority w:val="9"/>
    <w:rsid w:val="0084219A"/>
    <w:rPr>
      <w:rFonts w:asciiTheme="majorHAnsi" w:eastAsiaTheme="majorEastAsia" w:hAnsiTheme="majorHAnsi" w:cstheme="majorBidi"/>
      <w:i/>
      <w:iCs/>
      <w:color w:val="2F5496" w:themeColor="accent1" w:themeShade="BF"/>
      <w:sz w:val="24"/>
      <w:szCs w:val="24"/>
      <w:lang w:val="en-GB"/>
    </w:rPr>
  </w:style>
  <w:style w:type="character" w:customStyle="1" w:styleId="5Char">
    <w:name w:val="Επικεφαλίδα 5 Char"/>
    <w:basedOn w:val="a0"/>
    <w:link w:val="5"/>
    <w:uiPriority w:val="9"/>
    <w:rsid w:val="0084219A"/>
    <w:rPr>
      <w:rFonts w:asciiTheme="majorHAnsi" w:eastAsiaTheme="majorEastAsia" w:hAnsiTheme="majorHAnsi" w:cstheme="majorBidi"/>
      <w:color w:val="2F5496" w:themeColor="accent1" w:themeShade="BF"/>
      <w:sz w:val="24"/>
      <w:szCs w:val="24"/>
      <w:lang w:val="en-GB"/>
    </w:rPr>
  </w:style>
  <w:style w:type="character" w:customStyle="1" w:styleId="6Char">
    <w:name w:val="Επικεφαλίδα 6 Char"/>
    <w:basedOn w:val="a0"/>
    <w:link w:val="6"/>
    <w:uiPriority w:val="9"/>
    <w:rsid w:val="0084219A"/>
    <w:rPr>
      <w:rFonts w:asciiTheme="majorHAnsi" w:eastAsiaTheme="majorEastAsia" w:hAnsiTheme="majorHAnsi" w:cstheme="majorBidi"/>
      <w:color w:val="1F3763" w:themeColor="accent1" w:themeShade="7F"/>
      <w:sz w:val="24"/>
      <w:szCs w:val="24"/>
      <w:lang w:val="en-GB"/>
    </w:rPr>
  </w:style>
  <w:style w:type="character" w:customStyle="1" w:styleId="7Char">
    <w:name w:val="Επικεφαλίδα 7 Char"/>
    <w:basedOn w:val="a0"/>
    <w:link w:val="7"/>
    <w:uiPriority w:val="9"/>
    <w:rsid w:val="0084219A"/>
    <w:rPr>
      <w:rFonts w:asciiTheme="majorHAnsi" w:eastAsiaTheme="majorEastAsia" w:hAnsiTheme="majorHAnsi" w:cstheme="majorBidi"/>
      <w:i/>
      <w:iCs/>
      <w:color w:val="1F3763" w:themeColor="accent1" w:themeShade="7F"/>
      <w:sz w:val="24"/>
      <w:szCs w:val="24"/>
      <w:lang w:val="en-GB"/>
    </w:rPr>
  </w:style>
  <w:style w:type="character" w:customStyle="1" w:styleId="8Char">
    <w:name w:val="Επικεφαλίδα 8 Char"/>
    <w:basedOn w:val="a0"/>
    <w:link w:val="8"/>
    <w:uiPriority w:val="9"/>
    <w:rsid w:val="0084219A"/>
    <w:rPr>
      <w:rFonts w:asciiTheme="majorHAnsi" w:eastAsiaTheme="majorEastAsia" w:hAnsiTheme="majorHAnsi" w:cstheme="majorBidi"/>
      <w:color w:val="272727" w:themeColor="text1" w:themeTint="D8"/>
      <w:sz w:val="21"/>
      <w:szCs w:val="21"/>
      <w:lang w:val="en-GB"/>
    </w:rPr>
  </w:style>
  <w:style w:type="character" w:customStyle="1" w:styleId="9Char">
    <w:name w:val="Επικεφαλίδα 9 Char"/>
    <w:basedOn w:val="a0"/>
    <w:link w:val="9"/>
    <w:uiPriority w:val="9"/>
    <w:rsid w:val="0084219A"/>
    <w:rPr>
      <w:rFonts w:asciiTheme="majorHAnsi" w:eastAsiaTheme="majorEastAsia" w:hAnsiTheme="majorHAnsi" w:cstheme="majorBidi"/>
      <w:i/>
      <w:iCs/>
      <w:color w:val="272727" w:themeColor="text1" w:themeTint="D8"/>
      <w:sz w:val="21"/>
      <w:szCs w:val="21"/>
      <w:lang w:val="en-GB"/>
    </w:rPr>
  </w:style>
  <w:style w:type="paragraph" w:styleId="a8">
    <w:name w:val="No Spacing"/>
    <w:link w:val="Char3"/>
    <w:uiPriority w:val="1"/>
    <w:qFormat/>
    <w:rsid w:val="00D80631"/>
    <w:pPr>
      <w:spacing w:after="0" w:line="240" w:lineRule="auto"/>
    </w:pPr>
    <w:rPr>
      <w:rFonts w:ascii="Times New Roman" w:eastAsia="Times New Roman" w:hAnsi="Times New Roman" w:cs="Times New Roman"/>
      <w:sz w:val="20"/>
      <w:szCs w:val="20"/>
      <w:lang w:val="en-US"/>
    </w:rPr>
  </w:style>
  <w:style w:type="paragraph" w:styleId="a9">
    <w:name w:val="TOC Heading"/>
    <w:basedOn w:val="1"/>
    <w:next w:val="a"/>
    <w:uiPriority w:val="39"/>
    <w:unhideWhenUsed/>
    <w:qFormat/>
    <w:rsid w:val="00D80631"/>
    <w:pPr>
      <w:pageBreakBefore w:val="0"/>
      <w:numPr>
        <w:numId w:val="0"/>
      </w:numPr>
      <w:pBdr>
        <w:bottom w:val="none" w:sz="0" w:space="0" w:color="auto"/>
      </w:pBdr>
      <w:spacing w:after="0" w:line="259" w:lineRule="auto"/>
      <w:jc w:val="left"/>
      <w:outlineLvl w:val="9"/>
    </w:pPr>
    <w:rPr>
      <w:rFonts w:eastAsiaTheme="majorEastAsia"/>
      <w:b w:val="0"/>
      <w:bCs w:val="0"/>
      <w:smallCaps w:val="0"/>
      <w:color w:val="2F5496" w:themeColor="accent1" w:themeShade="BF"/>
      <w:sz w:val="32"/>
      <w:szCs w:val="32"/>
      <w:lang w:val="el-GR" w:eastAsia="el-GR"/>
    </w:rPr>
  </w:style>
  <w:style w:type="paragraph" w:styleId="10">
    <w:name w:val="toc 1"/>
    <w:basedOn w:val="a"/>
    <w:next w:val="a"/>
    <w:autoRedefine/>
    <w:uiPriority w:val="39"/>
    <w:unhideWhenUsed/>
    <w:qFormat/>
    <w:rsid w:val="00D80631"/>
    <w:pPr>
      <w:spacing w:after="100" w:line="240" w:lineRule="auto"/>
      <w:jc w:val="left"/>
    </w:pPr>
    <w:rPr>
      <w:rFonts w:ascii="Times New Roman" w:eastAsia="Times New Roman" w:hAnsi="Times New Roman" w:cs="Times New Roman"/>
      <w:sz w:val="20"/>
      <w:szCs w:val="20"/>
      <w:lang w:val="en-US"/>
    </w:rPr>
  </w:style>
  <w:style w:type="paragraph" w:styleId="20">
    <w:name w:val="toc 2"/>
    <w:basedOn w:val="a"/>
    <w:next w:val="a"/>
    <w:autoRedefine/>
    <w:uiPriority w:val="39"/>
    <w:unhideWhenUsed/>
    <w:rsid w:val="00D80631"/>
    <w:pPr>
      <w:spacing w:after="100" w:line="240" w:lineRule="auto"/>
      <w:ind w:left="200"/>
      <w:jc w:val="left"/>
    </w:pPr>
    <w:rPr>
      <w:rFonts w:ascii="Times New Roman" w:eastAsia="Times New Roman" w:hAnsi="Times New Roman" w:cs="Times New Roman"/>
      <w:sz w:val="20"/>
      <w:szCs w:val="20"/>
      <w:lang w:val="en-US"/>
    </w:rPr>
  </w:style>
  <w:style w:type="character" w:styleId="-">
    <w:name w:val="Hyperlink"/>
    <w:basedOn w:val="a0"/>
    <w:uiPriority w:val="99"/>
    <w:unhideWhenUsed/>
    <w:qFormat/>
    <w:rsid w:val="00D80631"/>
    <w:rPr>
      <w:color w:val="0563C1" w:themeColor="hyperlink"/>
      <w:u w:val="single"/>
    </w:rPr>
  </w:style>
  <w:style w:type="character" w:styleId="aa">
    <w:name w:val="Unresolved Mention"/>
    <w:basedOn w:val="a0"/>
    <w:uiPriority w:val="99"/>
    <w:semiHidden/>
    <w:unhideWhenUsed/>
    <w:rsid w:val="00D80631"/>
    <w:rPr>
      <w:color w:val="605E5C"/>
      <w:shd w:val="clear" w:color="auto" w:fill="E1DFDD"/>
    </w:rPr>
  </w:style>
  <w:style w:type="table" w:styleId="ab">
    <w:name w:val="Table Grid"/>
    <w:basedOn w:val="a1"/>
    <w:uiPriority w:val="39"/>
    <w:qFormat/>
    <w:rsid w:val="00F279A2"/>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toc 3"/>
    <w:basedOn w:val="a"/>
    <w:next w:val="a"/>
    <w:autoRedefine/>
    <w:uiPriority w:val="39"/>
    <w:unhideWhenUsed/>
    <w:rsid w:val="00AA1A7B"/>
    <w:pPr>
      <w:spacing w:after="100"/>
      <w:ind w:left="480"/>
    </w:pPr>
  </w:style>
  <w:style w:type="table" w:styleId="1-5">
    <w:name w:val="Grid Table 1 Light Accent 5"/>
    <w:basedOn w:val="a1"/>
    <w:uiPriority w:val="46"/>
    <w:rsid w:val="00240877"/>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eNormal">
    <w:name w:val="Table Normal"/>
    <w:rsid w:val="00201F2B"/>
    <w:pPr>
      <w:spacing w:after="0" w:line="240" w:lineRule="auto"/>
    </w:pPr>
    <w:rPr>
      <w:rFonts w:ascii="Calibri" w:eastAsia="Calibri" w:hAnsi="Calibri" w:cs="Calibri"/>
      <w:sz w:val="24"/>
      <w:szCs w:val="24"/>
      <w:lang w:val="en-US" w:eastAsia="it-IT"/>
    </w:rPr>
    <w:tblPr>
      <w:tblCellMar>
        <w:top w:w="0" w:type="dxa"/>
        <w:left w:w="0" w:type="dxa"/>
        <w:bottom w:w="0" w:type="dxa"/>
        <w:right w:w="0" w:type="dxa"/>
      </w:tblCellMar>
    </w:tblPr>
  </w:style>
  <w:style w:type="paragraph" w:styleId="ac">
    <w:name w:val="Title"/>
    <w:basedOn w:val="a"/>
    <w:next w:val="a"/>
    <w:link w:val="Char4"/>
    <w:uiPriority w:val="10"/>
    <w:qFormat/>
    <w:rsid w:val="00201F2B"/>
    <w:pPr>
      <w:keepNext/>
      <w:keepLines/>
      <w:spacing w:before="480" w:line="240" w:lineRule="auto"/>
      <w:jc w:val="left"/>
    </w:pPr>
    <w:rPr>
      <w:rFonts w:ascii="Calibri" w:eastAsia="Calibri" w:hAnsi="Calibri" w:cs="Calibri"/>
      <w:b/>
      <w:sz w:val="72"/>
      <w:szCs w:val="72"/>
      <w:lang w:val="en-US"/>
    </w:rPr>
  </w:style>
  <w:style w:type="character" w:customStyle="1" w:styleId="Char4">
    <w:name w:val="Τίτλος Char"/>
    <w:basedOn w:val="a0"/>
    <w:link w:val="ac"/>
    <w:uiPriority w:val="10"/>
    <w:rsid w:val="00201F2B"/>
    <w:rPr>
      <w:rFonts w:ascii="Calibri" w:eastAsia="Calibri" w:hAnsi="Calibri" w:cs="Calibri"/>
      <w:b/>
      <w:sz w:val="72"/>
      <w:szCs w:val="72"/>
      <w:lang w:val="en-US"/>
    </w:rPr>
  </w:style>
  <w:style w:type="character" w:styleId="ad">
    <w:name w:val="page number"/>
    <w:basedOn w:val="a0"/>
    <w:uiPriority w:val="99"/>
    <w:semiHidden/>
    <w:unhideWhenUsed/>
    <w:rsid w:val="00201F2B"/>
  </w:style>
  <w:style w:type="paragraph" w:styleId="40">
    <w:name w:val="toc 4"/>
    <w:basedOn w:val="a"/>
    <w:next w:val="a"/>
    <w:uiPriority w:val="39"/>
    <w:semiHidden/>
    <w:unhideWhenUsed/>
    <w:qFormat/>
    <w:rsid w:val="00201F2B"/>
    <w:pPr>
      <w:spacing w:after="0" w:line="240" w:lineRule="auto"/>
      <w:ind w:left="720"/>
      <w:jc w:val="left"/>
    </w:pPr>
    <w:rPr>
      <w:rFonts w:eastAsia="Calibri"/>
      <w:sz w:val="20"/>
      <w:szCs w:val="20"/>
      <w:lang w:val="en-US"/>
    </w:rPr>
  </w:style>
  <w:style w:type="paragraph" w:styleId="50">
    <w:name w:val="toc 5"/>
    <w:basedOn w:val="a"/>
    <w:next w:val="a"/>
    <w:uiPriority w:val="39"/>
    <w:semiHidden/>
    <w:unhideWhenUsed/>
    <w:qFormat/>
    <w:rsid w:val="00201F2B"/>
    <w:pPr>
      <w:spacing w:after="0" w:line="240" w:lineRule="auto"/>
      <w:ind w:left="960"/>
      <w:jc w:val="left"/>
    </w:pPr>
    <w:rPr>
      <w:rFonts w:eastAsia="Calibri"/>
      <w:sz w:val="20"/>
      <w:szCs w:val="20"/>
      <w:lang w:val="en-US"/>
    </w:rPr>
  </w:style>
  <w:style w:type="paragraph" w:styleId="60">
    <w:name w:val="toc 6"/>
    <w:basedOn w:val="a"/>
    <w:next w:val="a"/>
    <w:uiPriority w:val="39"/>
    <w:semiHidden/>
    <w:unhideWhenUsed/>
    <w:rsid w:val="00201F2B"/>
    <w:pPr>
      <w:spacing w:after="0" w:line="240" w:lineRule="auto"/>
      <w:ind w:left="1200"/>
      <w:jc w:val="left"/>
    </w:pPr>
    <w:rPr>
      <w:rFonts w:eastAsia="Calibri"/>
      <w:sz w:val="20"/>
      <w:szCs w:val="20"/>
      <w:lang w:val="en-US"/>
    </w:rPr>
  </w:style>
  <w:style w:type="paragraph" w:styleId="70">
    <w:name w:val="toc 7"/>
    <w:basedOn w:val="a"/>
    <w:next w:val="a"/>
    <w:uiPriority w:val="39"/>
    <w:semiHidden/>
    <w:unhideWhenUsed/>
    <w:qFormat/>
    <w:rsid w:val="00201F2B"/>
    <w:pPr>
      <w:spacing w:after="0" w:line="240" w:lineRule="auto"/>
      <w:ind w:left="1440"/>
      <w:jc w:val="left"/>
    </w:pPr>
    <w:rPr>
      <w:rFonts w:eastAsia="Calibri"/>
      <w:sz w:val="20"/>
      <w:szCs w:val="20"/>
      <w:lang w:val="en-US"/>
    </w:rPr>
  </w:style>
  <w:style w:type="paragraph" w:styleId="80">
    <w:name w:val="toc 8"/>
    <w:basedOn w:val="a"/>
    <w:next w:val="a"/>
    <w:uiPriority w:val="39"/>
    <w:semiHidden/>
    <w:unhideWhenUsed/>
    <w:qFormat/>
    <w:rsid w:val="00201F2B"/>
    <w:pPr>
      <w:spacing w:after="0" w:line="240" w:lineRule="auto"/>
      <w:ind w:left="1680"/>
      <w:jc w:val="left"/>
    </w:pPr>
    <w:rPr>
      <w:rFonts w:eastAsia="Calibri"/>
      <w:sz w:val="20"/>
      <w:szCs w:val="20"/>
      <w:lang w:val="en-US"/>
    </w:rPr>
  </w:style>
  <w:style w:type="paragraph" w:styleId="90">
    <w:name w:val="toc 9"/>
    <w:basedOn w:val="a"/>
    <w:next w:val="a"/>
    <w:uiPriority w:val="39"/>
    <w:semiHidden/>
    <w:unhideWhenUsed/>
    <w:qFormat/>
    <w:rsid w:val="00201F2B"/>
    <w:pPr>
      <w:spacing w:after="0" w:line="240" w:lineRule="auto"/>
      <w:ind w:left="1920"/>
      <w:jc w:val="left"/>
    </w:pPr>
    <w:rPr>
      <w:rFonts w:eastAsia="Calibri"/>
      <w:sz w:val="20"/>
      <w:szCs w:val="20"/>
      <w:lang w:val="en-US"/>
    </w:rPr>
  </w:style>
  <w:style w:type="table" w:styleId="1-50">
    <w:name w:val="Medium Shading 1 Accent 5"/>
    <w:basedOn w:val="a1"/>
    <w:uiPriority w:val="63"/>
    <w:qFormat/>
    <w:rsid w:val="00201F2B"/>
    <w:pPr>
      <w:spacing w:after="0" w:line="240" w:lineRule="auto"/>
    </w:pPr>
    <w:rPr>
      <w:rFonts w:ascii="Calibri" w:eastAsiaTheme="minorEastAsia" w:hAnsi="Calibri" w:cs="Calibri"/>
      <w:sz w:val="21"/>
      <w:szCs w:val="21"/>
      <w:lang w:val="hu-HU" w:eastAsia="it-IT"/>
    </w:rPr>
    <w:tblPr>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character" w:customStyle="1" w:styleId="Char3">
    <w:name w:val="Χωρίς διάστιχο Char"/>
    <w:basedOn w:val="a0"/>
    <w:link w:val="a8"/>
    <w:uiPriority w:val="1"/>
    <w:qFormat/>
    <w:rsid w:val="00201F2B"/>
    <w:rPr>
      <w:rFonts w:ascii="Times New Roman" w:eastAsia="Times New Roman" w:hAnsi="Times New Roman" w:cs="Times New Roman"/>
      <w:sz w:val="20"/>
      <w:szCs w:val="20"/>
      <w:lang w:val="en-US"/>
    </w:rPr>
  </w:style>
  <w:style w:type="paragraph" w:customStyle="1" w:styleId="TOCHeading1">
    <w:name w:val="TOC Heading1"/>
    <w:basedOn w:val="1"/>
    <w:next w:val="a"/>
    <w:uiPriority w:val="39"/>
    <w:unhideWhenUsed/>
    <w:qFormat/>
    <w:rsid w:val="00201F2B"/>
    <w:pPr>
      <w:pageBreakBefore w:val="0"/>
      <w:numPr>
        <w:numId w:val="0"/>
      </w:numPr>
      <w:pBdr>
        <w:bottom w:val="none" w:sz="0" w:space="0" w:color="auto"/>
      </w:pBdr>
      <w:spacing w:before="480" w:after="0" w:line="276" w:lineRule="auto"/>
      <w:jc w:val="left"/>
      <w:outlineLvl w:val="9"/>
    </w:pPr>
    <w:rPr>
      <w:rFonts w:eastAsiaTheme="majorEastAsia"/>
      <w:smallCaps w:val="0"/>
      <w:color w:val="2F5496" w:themeColor="accent1" w:themeShade="BF"/>
      <w:sz w:val="28"/>
      <w:szCs w:val="28"/>
      <w:lang w:val="en-US"/>
    </w:rPr>
  </w:style>
  <w:style w:type="paragraph" w:customStyle="1" w:styleId="Default">
    <w:name w:val="Default"/>
    <w:rsid w:val="00201F2B"/>
    <w:pPr>
      <w:autoSpaceDE w:val="0"/>
      <w:autoSpaceDN w:val="0"/>
      <w:adjustRightInd w:val="0"/>
      <w:spacing w:after="0" w:line="240" w:lineRule="auto"/>
    </w:pPr>
    <w:rPr>
      <w:rFonts w:ascii="Calibri" w:eastAsia="Calibri" w:hAnsi="Calibri" w:cs="Calibri"/>
      <w:color w:val="000000"/>
      <w:sz w:val="24"/>
      <w:szCs w:val="24"/>
      <w:lang w:val="en-US"/>
    </w:rPr>
  </w:style>
  <w:style w:type="paragraph" w:styleId="ae">
    <w:name w:val="annotation subject"/>
    <w:basedOn w:val="a6"/>
    <w:next w:val="a6"/>
    <w:link w:val="Char5"/>
    <w:uiPriority w:val="99"/>
    <w:semiHidden/>
    <w:unhideWhenUsed/>
    <w:rsid w:val="00201F2B"/>
    <w:pPr>
      <w:spacing w:after="0"/>
      <w:jc w:val="left"/>
    </w:pPr>
    <w:rPr>
      <w:rFonts w:ascii="Calibri" w:eastAsia="Calibri" w:hAnsi="Calibri" w:cs="Calibri"/>
      <w:b/>
      <w:bCs/>
      <w:lang w:val="en-US"/>
    </w:rPr>
  </w:style>
  <w:style w:type="character" w:customStyle="1" w:styleId="Char5">
    <w:name w:val="Θέμα σχολίου Char"/>
    <w:basedOn w:val="Char2"/>
    <w:link w:val="ae"/>
    <w:uiPriority w:val="99"/>
    <w:semiHidden/>
    <w:rsid w:val="00201F2B"/>
    <w:rPr>
      <w:rFonts w:ascii="Calibri" w:eastAsia="Calibri" w:hAnsi="Calibri" w:cs="Calibri"/>
      <w:b/>
      <w:bCs/>
      <w:sz w:val="20"/>
      <w:szCs w:val="20"/>
      <w:lang w:val="en-US"/>
    </w:rPr>
  </w:style>
  <w:style w:type="paragraph" w:styleId="af">
    <w:name w:val="Balloon Text"/>
    <w:basedOn w:val="a"/>
    <w:link w:val="Char6"/>
    <w:uiPriority w:val="99"/>
    <w:semiHidden/>
    <w:unhideWhenUsed/>
    <w:rsid w:val="00201F2B"/>
    <w:pPr>
      <w:spacing w:after="0" w:line="240" w:lineRule="auto"/>
      <w:jc w:val="left"/>
    </w:pPr>
    <w:rPr>
      <w:rFonts w:ascii="Times New Roman" w:eastAsia="Calibri" w:hAnsi="Times New Roman" w:cs="Times New Roman"/>
      <w:sz w:val="18"/>
      <w:szCs w:val="18"/>
      <w:lang w:val="en-US"/>
    </w:rPr>
  </w:style>
  <w:style w:type="character" w:customStyle="1" w:styleId="Char6">
    <w:name w:val="Κείμενο πλαισίου Char"/>
    <w:basedOn w:val="a0"/>
    <w:link w:val="af"/>
    <w:uiPriority w:val="99"/>
    <w:semiHidden/>
    <w:rsid w:val="00201F2B"/>
    <w:rPr>
      <w:rFonts w:ascii="Times New Roman" w:eastAsia="Calibri" w:hAnsi="Times New Roman" w:cs="Times New Roman"/>
      <w:sz w:val="18"/>
      <w:szCs w:val="18"/>
      <w:lang w:val="en-US"/>
    </w:rPr>
  </w:style>
  <w:style w:type="paragraph" w:styleId="af0">
    <w:name w:val="Subtitle"/>
    <w:basedOn w:val="a"/>
    <w:next w:val="a"/>
    <w:link w:val="Char7"/>
    <w:uiPriority w:val="11"/>
    <w:qFormat/>
    <w:rsid w:val="00201F2B"/>
    <w:pPr>
      <w:keepNext/>
      <w:keepLines/>
      <w:spacing w:before="360" w:after="80" w:line="240" w:lineRule="auto"/>
      <w:jc w:val="left"/>
    </w:pPr>
    <w:rPr>
      <w:rFonts w:ascii="Georgia" w:eastAsia="Georgia" w:hAnsi="Georgia" w:cs="Georgia"/>
      <w:i/>
      <w:color w:val="666666"/>
      <w:sz w:val="48"/>
      <w:szCs w:val="48"/>
      <w:lang w:val="en-US"/>
    </w:rPr>
  </w:style>
  <w:style w:type="character" w:customStyle="1" w:styleId="Char7">
    <w:name w:val="Υπότιτλος Char"/>
    <w:basedOn w:val="a0"/>
    <w:link w:val="af0"/>
    <w:uiPriority w:val="11"/>
    <w:rsid w:val="00201F2B"/>
    <w:rPr>
      <w:rFonts w:ascii="Georgia" w:eastAsia="Georgia" w:hAnsi="Georgia" w:cs="Georgia"/>
      <w:i/>
      <w:color w:val="666666"/>
      <w:sz w:val="48"/>
      <w:szCs w:val="48"/>
      <w:lang w:val="en-US"/>
    </w:rPr>
  </w:style>
  <w:style w:type="paragraph" w:styleId="Web">
    <w:name w:val="Normal (Web)"/>
    <w:basedOn w:val="a"/>
    <w:uiPriority w:val="99"/>
    <w:unhideWhenUsed/>
    <w:rsid w:val="00201F2B"/>
    <w:pPr>
      <w:spacing w:before="100" w:beforeAutospacing="1" w:after="100" w:afterAutospacing="1" w:line="240" w:lineRule="auto"/>
      <w:jc w:val="left"/>
    </w:pPr>
    <w:rPr>
      <w:rFonts w:ascii="Times New Roman" w:eastAsia="Times New Roman" w:hAnsi="Times New Roman" w:cs="Times New Roman"/>
      <w:lang w:val="it-IT" w:eastAsia="it-IT"/>
    </w:rPr>
  </w:style>
  <w:style w:type="table" w:customStyle="1" w:styleId="Grigliatabella1">
    <w:name w:val="Griglia tabella1"/>
    <w:basedOn w:val="a1"/>
    <w:next w:val="ab"/>
    <w:uiPriority w:val="39"/>
    <w:rsid w:val="00201F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6">
    <w:name w:val="List Table 3 Accent 6"/>
    <w:basedOn w:val="a1"/>
    <w:uiPriority w:val="48"/>
    <w:rsid w:val="00115922"/>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character" w:customStyle="1" w:styleId="normaltextrun">
    <w:name w:val="normaltextrun"/>
    <w:basedOn w:val="a0"/>
    <w:rsid w:val="00630C77"/>
  </w:style>
  <w:style w:type="character" w:customStyle="1" w:styleId="Char">
    <w:name w:val="Παράγραφος λίστας Char"/>
    <w:basedOn w:val="a0"/>
    <w:link w:val="a3"/>
    <w:uiPriority w:val="34"/>
    <w:rsid w:val="00630C77"/>
    <w:rPr>
      <w:rFonts w:cstheme="minorHAnsi"/>
      <w:sz w:val="24"/>
      <w:szCs w:val="24"/>
      <w:lang w:val="en-GB"/>
    </w:rPr>
  </w:style>
  <w:style w:type="character" w:styleId="af1">
    <w:name w:val="Strong"/>
    <w:basedOn w:val="a0"/>
    <w:uiPriority w:val="22"/>
    <w:qFormat/>
    <w:rsid w:val="00B650AA"/>
    <w:rPr>
      <w:b/>
      <w:bCs/>
      <w:color w:val="000000" w:themeColor="text1"/>
    </w:rPr>
  </w:style>
  <w:style w:type="character" w:styleId="HTML">
    <w:name w:val="HTML Code"/>
    <w:basedOn w:val="a0"/>
    <w:uiPriority w:val="99"/>
    <w:semiHidden/>
    <w:unhideWhenUsed/>
    <w:rsid w:val="00B650AA"/>
    <w:rPr>
      <w:rFonts w:ascii="Courier New" w:eastAsia="Times New Roman" w:hAnsi="Courier New" w:cs="Courier New"/>
      <w:sz w:val="20"/>
      <w:szCs w:val="20"/>
    </w:rPr>
  </w:style>
  <w:style w:type="character" w:styleId="af2">
    <w:name w:val="Placeholder Text"/>
    <w:basedOn w:val="a0"/>
    <w:uiPriority w:val="99"/>
    <w:semiHidden/>
    <w:rsid w:val="0083622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9211">
      <w:bodyDiv w:val="1"/>
      <w:marLeft w:val="0"/>
      <w:marRight w:val="0"/>
      <w:marTop w:val="0"/>
      <w:marBottom w:val="0"/>
      <w:divBdr>
        <w:top w:val="none" w:sz="0" w:space="0" w:color="auto"/>
        <w:left w:val="none" w:sz="0" w:space="0" w:color="auto"/>
        <w:bottom w:val="none" w:sz="0" w:space="0" w:color="auto"/>
        <w:right w:val="none" w:sz="0" w:space="0" w:color="auto"/>
      </w:divBdr>
    </w:div>
    <w:div w:id="41489869">
      <w:bodyDiv w:val="1"/>
      <w:marLeft w:val="0"/>
      <w:marRight w:val="0"/>
      <w:marTop w:val="0"/>
      <w:marBottom w:val="0"/>
      <w:divBdr>
        <w:top w:val="none" w:sz="0" w:space="0" w:color="auto"/>
        <w:left w:val="none" w:sz="0" w:space="0" w:color="auto"/>
        <w:bottom w:val="none" w:sz="0" w:space="0" w:color="auto"/>
        <w:right w:val="none" w:sz="0" w:space="0" w:color="auto"/>
      </w:divBdr>
    </w:div>
    <w:div w:id="61679804">
      <w:bodyDiv w:val="1"/>
      <w:marLeft w:val="0"/>
      <w:marRight w:val="0"/>
      <w:marTop w:val="0"/>
      <w:marBottom w:val="0"/>
      <w:divBdr>
        <w:top w:val="none" w:sz="0" w:space="0" w:color="auto"/>
        <w:left w:val="none" w:sz="0" w:space="0" w:color="auto"/>
        <w:bottom w:val="none" w:sz="0" w:space="0" w:color="auto"/>
        <w:right w:val="none" w:sz="0" w:space="0" w:color="auto"/>
      </w:divBdr>
    </w:div>
    <w:div w:id="98530369">
      <w:bodyDiv w:val="1"/>
      <w:marLeft w:val="0"/>
      <w:marRight w:val="0"/>
      <w:marTop w:val="0"/>
      <w:marBottom w:val="0"/>
      <w:divBdr>
        <w:top w:val="none" w:sz="0" w:space="0" w:color="auto"/>
        <w:left w:val="none" w:sz="0" w:space="0" w:color="auto"/>
        <w:bottom w:val="none" w:sz="0" w:space="0" w:color="auto"/>
        <w:right w:val="none" w:sz="0" w:space="0" w:color="auto"/>
      </w:divBdr>
      <w:divsChild>
        <w:div w:id="1134298286">
          <w:marLeft w:val="0"/>
          <w:marRight w:val="0"/>
          <w:marTop w:val="0"/>
          <w:marBottom w:val="0"/>
          <w:divBdr>
            <w:top w:val="none" w:sz="0" w:space="0" w:color="auto"/>
            <w:left w:val="none" w:sz="0" w:space="0" w:color="auto"/>
            <w:bottom w:val="none" w:sz="0" w:space="0" w:color="auto"/>
            <w:right w:val="none" w:sz="0" w:space="0" w:color="auto"/>
          </w:divBdr>
          <w:divsChild>
            <w:div w:id="21063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9791">
      <w:bodyDiv w:val="1"/>
      <w:marLeft w:val="0"/>
      <w:marRight w:val="0"/>
      <w:marTop w:val="0"/>
      <w:marBottom w:val="0"/>
      <w:divBdr>
        <w:top w:val="none" w:sz="0" w:space="0" w:color="auto"/>
        <w:left w:val="none" w:sz="0" w:space="0" w:color="auto"/>
        <w:bottom w:val="none" w:sz="0" w:space="0" w:color="auto"/>
        <w:right w:val="none" w:sz="0" w:space="0" w:color="auto"/>
      </w:divBdr>
    </w:div>
    <w:div w:id="207760340">
      <w:bodyDiv w:val="1"/>
      <w:marLeft w:val="0"/>
      <w:marRight w:val="0"/>
      <w:marTop w:val="0"/>
      <w:marBottom w:val="0"/>
      <w:divBdr>
        <w:top w:val="none" w:sz="0" w:space="0" w:color="auto"/>
        <w:left w:val="none" w:sz="0" w:space="0" w:color="auto"/>
        <w:bottom w:val="none" w:sz="0" w:space="0" w:color="auto"/>
        <w:right w:val="none" w:sz="0" w:space="0" w:color="auto"/>
      </w:divBdr>
      <w:divsChild>
        <w:div w:id="1208297171">
          <w:marLeft w:val="0"/>
          <w:marRight w:val="0"/>
          <w:marTop w:val="0"/>
          <w:marBottom w:val="0"/>
          <w:divBdr>
            <w:top w:val="none" w:sz="0" w:space="0" w:color="auto"/>
            <w:left w:val="none" w:sz="0" w:space="0" w:color="auto"/>
            <w:bottom w:val="none" w:sz="0" w:space="0" w:color="auto"/>
            <w:right w:val="none" w:sz="0" w:space="0" w:color="auto"/>
          </w:divBdr>
          <w:divsChild>
            <w:div w:id="136251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42030">
      <w:bodyDiv w:val="1"/>
      <w:marLeft w:val="0"/>
      <w:marRight w:val="0"/>
      <w:marTop w:val="0"/>
      <w:marBottom w:val="0"/>
      <w:divBdr>
        <w:top w:val="none" w:sz="0" w:space="0" w:color="auto"/>
        <w:left w:val="none" w:sz="0" w:space="0" w:color="auto"/>
        <w:bottom w:val="none" w:sz="0" w:space="0" w:color="auto"/>
        <w:right w:val="none" w:sz="0" w:space="0" w:color="auto"/>
      </w:divBdr>
      <w:divsChild>
        <w:div w:id="522984132">
          <w:marLeft w:val="0"/>
          <w:marRight w:val="0"/>
          <w:marTop w:val="0"/>
          <w:marBottom w:val="0"/>
          <w:divBdr>
            <w:top w:val="none" w:sz="0" w:space="0" w:color="auto"/>
            <w:left w:val="none" w:sz="0" w:space="0" w:color="auto"/>
            <w:bottom w:val="none" w:sz="0" w:space="0" w:color="auto"/>
            <w:right w:val="none" w:sz="0" w:space="0" w:color="auto"/>
          </w:divBdr>
          <w:divsChild>
            <w:div w:id="1224412889">
              <w:marLeft w:val="0"/>
              <w:marRight w:val="0"/>
              <w:marTop w:val="0"/>
              <w:marBottom w:val="0"/>
              <w:divBdr>
                <w:top w:val="none" w:sz="0" w:space="0" w:color="auto"/>
                <w:left w:val="none" w:sz="0" w:space="0" w:color="auto"/>
                <w:bottom w:val="none" w:sz="0" w:space="0" w:color="auto"/>
                <w:right w:val="none" w:sz="0" w:space="0" w:color="auto"/>
              </w:divBdr>
            </w:div>
          </w:divsChild>
        </w:div>
        <w:div w:id="1381513877">
          <w:marLeft w:val="0"/>
          <w:marRight w:val="0"/>
          <w:marTop w:val="0"/>
          <w:marBottom w:val="0"/>
          <w:divBdr>
            <w:top w:val="none" w:sz="0" w:space="0" w:color="auto"/>
            <w:left w:val="none" w:sz="0" w:space="0" w:color="auto"/>
            <w:bottom w:val="none" w:sz="0" w:space="0" w:color="auto"/>
            <w:right w:val="none" w:sz="0" w:space="0" w:color="auto"/>
          </w:divBdr>
          <w:divsChild>
            <w:div w:id="713506015">
              <w:marLeft w:val="0"/>
              <w:marRight w:val="0"/>
              <w:marTop w:val="0"/>
              <w:marBottom w:val="0"/>
              <w:divBdr>
                <w:top w:val="none" w:sz="0" w:space="0" w:color="auto"/>
                <w:left w:val="none" w:sz="0" w:space="0" w:color="auto"/>
                <w:bottom w:val="none" w:sz="0" w:space="0" w:color="auto"/>
                <w:right w:val="none" w:sz="0" w:space="0" w:color="auto"/>
              </w:divBdr>
            </w:div>
          </w:divsChild>
        </w:div>
        <w:div w:id="1907571109">
          <w:marLeft w:val="0"/>
          <w:marRight w:val="0"/>
          <w:marTop w:val="0"/>
          <w:marBottom w:val="0"/>
          <w:divBdr>
            <w:top w:val="none" w:sz="0" w:space="0" w:color="auto"/>
            <w:left w:val="none" w:sz="0" w:space="0" w:color="auto"/>
            <w:bottom w:val="none" w:sz="0" w:space="0" w:color="auto"/>
            <w:right w:val="none" w:sz="0" w:space="0" w:color="auto"/>
          </w:divBdr>
          <w:divsChild>
            <w:div w:id="121604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5997">
      <w:bodyDiv w:val="1"/>
      <w:marLeft w:val="0"/>
      <w:marRight w:val="0"/>
      <w:marTop w:val="0"/>
      <w:marBottom w:val="0"/>
      <w:divBdr>
        <w:top w:val="none" w:sz="0" w:space="0" w:color="auto"/>
        <w:left w:val="none" w:sz="0" w:space="0" w:color="auto"/>
        <w:bottom w:val="none" w:sz="0" w:space="0" w:color="auto"/>
        <w:right w:val="none" w:sz="0" w:space="0" w:color="auto"/>
      </w:divBdr>
    </w:div>
    <w:div w:id="234438774">
      <w:bodyDiv w:val="1"/>
      <w:marLeft w:val="0"/>
      <w:marRight w:val="0"/>
      <w:marTop w:val="0"/>
      <w:marBottom w:val="0"/>
      <w:divBdr>
        <w:top w:val="none" w:sz="0" w:space="0" w:color="auto"/>
        <w:left w:val="none" w:sz="0" w:space="0" w:color="auto"/>
        <w:bottom w:val="none" w:sz="0" w:space="0" w:color="auto"/>
        <w:right w:val="none" w:sz="0" w:space="0" w:color="auto"/>
      </w:divBdr>
    </w:div>
    <w:div w:id="261377999">
      <w:bodyDiv w:val="1"/>
      <w:marLeft w:val="0"/>
      <w:marRight w:val="0"/>
      <w:marTop w:val="0"/>
      <w:marBottom w:val="0"/>
      <w:divBdr>
        <w:top w:val="none" w:sz="0" w:space="0" w:color="auto"/>
        <w:left w:val="none" w:sz="0" w:space="0" w:color="auto"/>
        <w:bottom w:val="none" w:sz="0" w:space="0" w:color="auto"/>
        <w:right w:val="none" w:sz="0" w:space="0" w:color="auto"/>
      </w:divBdr>
    </w:div>
    <w:div w:id="262225531">
      <w:bodyDiv w:val="1"/>
      <w:marLeft w:val="0"/>
      <w:marRight w:val="0"/>
      <w:marTop w:val="0"/>
      <w:marBottom w:val="0"/>
      <w:divBdr>
        <w:top w:val="none" w:sz="0" w:space="0" w:color="auto"/>
        <w:left w:val="none" w:sz="0" w:space="0" w:color="auto"/>
        <w:bottom w:val="none" w:sz="0" w:space="0" w:color="auto"/>
        <w:right w:val="none" w:sz="0" w:space="0" w:color="auto"/>
      </w:divBdr>
      <w:divsChild>
        <w:div w:id="785656101">
          <w:marLeft w:val="0"/>
          <w:marRight w:val="0"/>
          <w:marTop w:val="0"/>
          <w:marBottom w:val="0"/>
          <w:divBdr>
            <w:top w:val="none" w:sz="0" w:space="0" w:color="auto"/>
            <w:left w:val="none" w:sz="0" w:space="0" w:color="auto"/>
            <w:bottom w:val="none" w:sz="0" w:space="0" w:color="auto"/>
            <w:right w:val="none" w:sz="0" w:space="0" w:color="auto"/>
          </w:divBdr>
          <w:divsChild>
            <w:div w:id="146153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047425">
      <w:bodyDiv w:val="1"/>
      <w:marLeft w:val="0"/>
      <w:marRight w:val="0"/>
      <w:marTop w:val="0"/>
      <w:marBottom w:val="0"/>
      <w:divBdr>
        <w:top w:val="none" w:sz="0" w:space="0" w:color="auto"/>
        <w:left w:val="none" w:sz="0" w:space="0" w:color="auto"/>
        <w:bottom w:val="none" w:sz="0" w:space="0" w:color="auto"/>
        <w:right w:val="none" w:sz="0" w:space="0" w:color="auto"/>
      </w:divBdr>
    </w:div>
    <w:div w:id="365566283">
      <w:bodyDiv w:val="1"/>
      <w:marLeft w:val="0"/>
      <w:marRight w:val="0"/>
      <w:marTop w:val="0"/>
      <w:marBottom w:val="0"/>
      <w:divBdr>
        <w:top w:val="none" w:sz="0" w:space="0" w:color="auto"/>
        <w:left w:val="none" w:sz="0" w:space="0" w:color="auto"/>
        <w:bottom w:val="none" w:sz="0" w:space="0" w:color="auto"/>
        <w:right w:val="none" w:sz="0" w:space="0" w:color="auto"/>
      </w:divBdr>
      <w:divsChild>
        <w:div w:id="1980500260">
          <w:marLeft w:val="0"/>
          <w:marRight w:val="0"/>
          <w:marTop w:val="0"/>
          <w:marBottom w:val="0"/>
          <w:divBdr>
            <w:top w:val="none" w:sz="0" w:space="0" w:color="auto"/>
            <w:left w:val="none" w:sz="0" w:space="0" w:color="auto"/>
            <w:bottom w:val="none" w:sz="0" w:space="0" w:color="auto"/>
            <w:right w:val="none" w:sz="0" w:space="0" w:color="auto"/>
          </w:divBdr>
          <w:divsChild>
            <w:div w:id="137279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883797">
      <w:bodyDiv w:val="1"/>
      <w:marLeft w:val="0"/>
      <w:marRight w:val="0"/>
      <w:marTop w:val="0"/>
      <w:marBottom w:val="0"/>
      <w:divBdr>
        <w:top w:val="none" w:sz="0" w:space="0" w:color="auto"/>
        <w:left w:val="none" w:sz="0" w:space="0" w:color="auto"/>
        <w:bottom w:val="none" w:sz="0" w:space="0" w:color="auto"/>
        <w:right w:val="none" w:sz="0" w:space="0" w:color="auto"/>
      </w:divBdr>
      <w:divsChild>
        <w:div w:id="1496918580">
          <w:marLeft w:val="547"/>
          <w:marRight w:val="0"/>
          <w:marTop w:val="0"/>
          <w:marBottom w:val="160"/>
          <w:divBdr>
            <w:top w:val="none" w:sz="0" w:space="0" w:color="auto"/>
            <w:left w:val="none" w:sz="0" w:space="0" w:color="auto"/>
            <w:bottom w:val="none" w:sz="0" w:space="0" w:color="auto"/>
            <w:right w:val="none" w:sz="0" w:space="0" w:color="auto"/>
          </w:divBdr>
        </w:div>
        <w:div w:id="754978341">
          <w:marLeft w:val="547"/>
          <w:marRight w:val="0"/>
          <w:marTop w:val="0"/>
          <w:marBottom w:val="160"/>
          <w:divBdr>
            <w:top w:val="none" w:sz="0" w:space="0" w:color="auto"/>
            <w:left w:val="none" w:sz="0" w:space="0" w:color="auto"/>
            <w:bottom w:val="none" w:sz="0" w:space="0" w:color="auto"/>
            <w:right w:val="none" w:sz="0" w:space="0" w:color="auto"/>
          </w:divBdr>
        </w:div>
        <w:div w:id="873425426">
          <w:marLeft w:val="547"/>
          <w:marRight w:val="0"/>
          <w:marTop w:val="0"/>
          <w:marBottom w:val="160"/>
          <w:divBdr>
            <w:top w:val="none" w:sz="0" w:space="0" w:color="auto"/>
            <w:left w:val="none" w:sz="0" w:space="0" w:color="auto"/>
            <w:bottom w:val="none" w:sz="0" w:space="0" w:color="auto"/>
            <w:right w:val="none" w:sz="0" w:space="0" w:color="auto"/>
          </w:divBdr>
        </w:div>
        <w:div w:id="749081200">
          <w:marLeft w:val="547"/>
          <w:marRight w:val="0"/>
          <w:marTop w:val="0"/>
          <w:marBottom w:val="160"/>
          <w:divBdr>
            <w:top w:val="none" w:sz="0" w:space="0" w:color="auto"/>
            <w:left w:val="none" w:sz="0" w:space="0" w:color="auto"/>
            <w:bottom w:val="none" w:sz="0" w:space="0" w:color="auto"/>
            <w:right w:val="none" w:sz="0" w:space="0" w:color="auto"/>
          </w:divBdr>
        </w:div>
        <w:div w:id="588538739">
          <w:marLeft w:val="547"/>
          <w:marRight w:val="0"/>
          <w:marTop w:val="0"/>
          <w:marBottom w:val="160"/>
          <w:divBdr>
            <w:top w:val="none" w:sz="0" w:space="0" w:color="auto"/>
            <w:left w:val="none" w:sz="0" w:space="0" w:color="auto"/>
            <w:bottom w:val="none" w:sz="0" w:space="0" w:color="auto"/>
            <w:right w:val="none" w:sz="0" w:space="0" w:color="auto"/>
          </w:divBdr>
        </w:div>
        <w:div w:id="1941185380">
          <w:marLeft w:val="547"/>
          <w:marRight w:val="0"/>
          <w:marTop w:val="0"/>
          <w:marBottom w:val="160"/>
          <w:divBdr>
            <w:top w:val="none" w:sz="0" w:space="0" w:color="auto"/>
            <w:left w:val="none" w:sz="0" w:space="0" w:color="auto"/>
            <w:bottom w:val="none" w:sz="0" w:space="0" w:color="auto"/>
            <w:right w:val="none" w:sz="0" w:space="0" w:color="auto"/>
          </w:divBdr>
        </w:div>
        <w:div w:id="918559286">
          <w:marLeft w:val="547"/>
          <w:marRight w:val="0"/>
          <w:marTop w:val="0"/>
          <w:marBottom w:val="160"/>
          <w:divBdr>
            <w:top w:val="none" w:sz="0" w:space="0" w:color="auto"/>
            <w:left w:val="none" w:sz="0" w:space="0" w:color="auto"/>
            <w:bottom w:val="none" w:sz="0" w:space="0" w:color="auto"/>
            <w:right w:val="none" w:sz="0" w:space="0" w:color="auto"/>
          </w:divBdr>
        </w:div>
        <w:div w:id="1833524693">
          <w:marLeft w:val="547"/>
          <w:marRight w:val="0"/>
          <w:marTop w:val="0"/>
          <w:marBottom w:val="160"/>
          <w:divBdr>
            <w:top w:val="none" w:sz="0" w:space="0" w:color="auto"/>
            <w:left w:val="none" w:sz="0" w:space="0" w:color="auto"/>
            <w:bottom w:val="none" w:sz="0" w:space="0" w:color="auto"/>
            <w:right w:val="none" w:sz="0" w:space="0" w:color="auto"/>
          </w:divBdr>
        </w:div>
        <w:div w:id="518158622">
          <w:marLeft w:val="547"/>
          <w:marRight w:val="0"/>
          <w:marTop w:val="0"/>
          <w:marBottom w:val="160"/>
          <w:divBdr>
            <w:top w:val="none" w:sz="0" w:space="0" w:color="auto"/>
            <w:left w:val="none" w:sz="0" w:space="0" w:color="auto"/>
            <w:bottom w:val="none" w:sz="0" w:space="0" w:color="auto"/>
            <w:right w:val="none" w:sz="0" w:space="0" w:color="auto"/>
          </w:divBdr>
        </w:div>
        <w:div w:id="2021003121">
          <w:marLeft w:val="547"/>
          <w:marRight w:val="0"/>
          <w:marTop w:val="0"/>
          <w:marBottom w:val="160"/>
          <w:divBdr>
            <w:top w:val="none" w:sz="0" w:space="0" w:color="auto"/>
            <w:left w:val="none" w:sz="0" w:space="0" w:color="auto"/>
            <w:bottom w:val="none" w:sz="0" w:space="0" w:color="auto"/>
            <w:right w:val="none" w:sz="0" w:space="0" w:color="auto"/>
          </w:divBdr>
        </w:div>
        <w:div w:id="1134104065">
          <w:marLeft w:val="547"/>
          <w:marRight w:val="0"/>
          <w:marTop w:val="0"/>
          <w:marBottom w:val="160"/>
          <w:divBdr>
            <w:top w:val="none" w:sz="0" w:space="0" w:color="auto"/>
            <w:left w:val="none" w:sz="0" w:space="0" w:color="auto"/>
            <w:bottom w:val="none" w:sz="0" w:space="0" w:color="auto"/>
            <w:right w:val="none" w:sz="0" w:space="0" w:color="auto"/>
          </w:divBdr>
        </w:div>
        <w:div w:id="479738559">
          <w:marLeft w:val="547"/>
          <w:marRight w:val="0"/>
          <w:marTop w:val="0"/>
          <w:marBottom w:val="160"/>
          <w:divBdr>
            <w:top w:val="none" w:sz="0" w:space="0" w:color="auto"/>
            <w:left w:val="none" w:sz="0" w:space="0" w:color="auto"/>
            <w:bottom w:val="none" w:sz="0" w:space="0" w:color="auto"/>
            <w:right w:val="none" w:sz="0" w:space="0" w:color="auto"/>
          </w:divBdr>
        </w:div>
        <w:div w:id="1483308377">
          <w:marLeft w:val="547"/>
          <w:marRight w:val="0"/>
          <w:marTop w:val="0"/>
          <w:marBottom w:val="160"/>
          <w:divBdr>
            <w:top w:val="none" w:sz="0" w:space="0" w:color="auto"/>
            <w:left w:val="none" w:sz="0" w:space="0" w:color="auto"/>
            <w:bottom w:val="none" w:sz="0" w:space="0" w:color="auto"/>
            <w:right w:val="none" w:sz="0" w:space="0" w:color="auto"/>
          </w:divBdr>
        </w:div>
        <w:div w:id="1821656269">
          <w:marLeft w:val="547"/>
          <w:marRight w:val="0"/>
          <w:marTop w:val="0"/>
          <w:marBottom w:val="160"/>
          <w:divBdr>
            <w:top w:val="none" w:sz="0" w:space="0" w:color="auto"/>
            <w:left w:val="none" w:sz="0" w:space="0" w:color="auto"/>
            <w:bottom w:val="none" w:sz="0" w:space="0" w:color="auto"/>
            <w:right w:val="none" w:sz="0" w:space="0" w:color="auto"/>
          </w:divBdr>
        </w:div>
        <w:div w:id="1748187283">
          <w:marLeft w:val="547"/>
          <w:marRight w:val="0"/>
          <w:marTop w:val="0"/>
          <w:marBottom w:val="160"/>
          <w:divBdr>
            <w:top w:val="none" w:sz="0" w:space="0" w:color="auto"/>
            <w:left w:val="none" w:sz="0" w:space="0" w:color="auto"/>
            <w:bottom w:val="none" w:sz="0" w:space="0" w:color="auto"/>
            <w:right w:val="none" w:sz="0" w:space="0" w:color="auto"/>
          </w:divBdr>
        </w:div>
        <w:div w:id="1408116184">
          <w:marLeft w:val="547"/>
          <w:marRight w:val="0"/>
          <w:marTop w:val="0"/>
          <w:marBottom w:val="160"/>
          <w:divBdr>
            <w:top w:val="none" w:sz="0" w:space="0" w:color="auto"/>
            <w:left w:val="none" w:sz="0" w:space="0" w:color="auto"/>
            <w:bottom w:val="none" w:sz="0" w:space="0" w:color="auto"/>
            <w:right w:val="none" w:sz="0" w:space="0" w:color="auto"/>
          </w:divBdr>
        </w:div>
        <w:div w:id="195433076">
          <w:marLeft w:val="547"/>
          <w:marRight w:val="0"/>
          <w:marTop w:val="0"/>
          <w:marBottom w:val="160"/>
          <w:divBdr>
            <w:top w:val="none" w:sz="0" w:space="0" w:color="auto"/>
            <w:left w:val="none" w:sz="0" w:space="0" w:color="auto"/>
            <w:bottom w:val="none" w:sz="0" w:space="0" w:color="auto"/>
            <w:right w:val="none" w:sz="0" w:space="0" w:color="auto"/>
          </w:divBdr>
        </w:div>
        <w:div w:id="1746607171">
          <w:marLeft w:val="547"/>
          <w:marRight w:val="0"/>
          <w:marTop w:val="0"/>
          <w:marBottom w:val="160"/>
          <w:divBdr>
            <w:top w:val="none" w:sz="0" w:space="0" w:color="auto"/>
            <w:left w:val="none" w:sz="0" w:space="0" w:color="auto"/>
            <w:bottom w:val="none" w:sz="0" w:space="0" w:color="auto"/>
            <w:right w:val="none" w:sz="0" w:space="0" w:color="auto"/>
          </w:divBdr>
        </w:div>
        <w:div w:id="1959217392">
          <w:marLeft w:val="547"/>
          <w:marRight w:val="0"/>
          <w:marTop w:val="0"/>
          <w:marBottom w:val="160"/>
          <w:divBdr>
            <w:top w:val="none" w:sz="0" w:space="0" w:color="auto"/>
            <w:left w:val="none" w:sz="0" w:space="0" w:color="auto"/>
            <w:bottom w:val="none" w:sz="0" w:space="0" w:color="auto"/>
            <w:right w:val="none" w:sz="0" w:space="0" w:color="auto"/>
          </w:divBdr>
        </w:div>
        <w:div w:id="277684107">
          <w:marLeft w:val="547"/>
          <w:marRight w:val="0"/>
          <w:marTop w:val="0"/>
          <w:marBottom w:val="160"/>
          <w:divBdr>
            <w:top w:val="none" w:sz="0" w:space="0" w:color="auto"/>
            <w:left w:val="none" w:sz="0" w:space="0" w:color="auto"/>
            <w:bottom w:val="none" w:sz="0" w:space="0" w:color="auto"/>
            <w:right w:val="none" w:sz="0" w:space="0" w:color="auto"/>
          </w:divBdr>
        </w:div>
        <w:div w:id="702285419">
          <w:marLeft w:val="547"/>
          <w:marRight w:val="0"/>
          <w:marTop w:val="0"/>
          <w:marBottom w:val="160"/>
          <w:divBdr>
            <w:top w:val="none" w:sz="0" w:space="0" w:color="auto"/>
            <w:left w:val="none" w:sz="0" w:space="0" w:color="auto"/>
            <w:bottom w:val="none" w:sz="0" w:space="0" w:color="auto"/>
            <w:right w:val="none" w:sz="0" w:space="0" w:color="auto"/>
          </w:divBdr>
        </w:div>
        <w:div w:id="1462915111">
          <w:marLeft w:val="547"/>
          <w:marRight w:val="0"/>
          <w:marTop w:val="0"/>
          <w:marBottom w:val="160"/>
          <w:divBdr>
            <w:top w:val="none" w:sz="0" w:space="0" w:color="auto"/>
            <w:left w:val="none" w:sz="0" w:space="0" w:color="auto"/>
            <w:bottom w:val="none" w:sz="0" w:space="0" w:color="auto"/>
            <w:right w:val="none" w:sz="0" w:space="0" w:color="auto"/>
          </w:divBdr>
        </w:div>
        <w:div w:id="1538160514">
          <w:marLeft w:val="547"/>
          <w:marRight w:val="0"/>
          <w:marTop w:val="0"/>
          <w:marBottom w:val="160"/>
          <w:divBdr>
            <w:top w:val="none" w:sz="0" w:space="0" w:color="auto"/>
            <w:left w:val="none" w:sz="0" w:space="0" w:color="auto"/>
            <w:bottom w:val="none" w:sz="0" w:space="0" w:color="auto"/>
            <w:right w:val="none" w:sz="0" w:space="0" w:color="auto"/>
          </w:divBdr>
        </w:div>
        <w:div w:id="114107753">
          <w:marLeft w:val="547"/>
          <w:marRight w:val="0"/>
          <w:marTop w:val="0"/>
          <w:marBottom w:val="160"/>
          <w:divBdr>
            <w:top w:val="none" w:sz="0" w:space="0" w:color="auto"/>
            <w:left w:val="none" w:sz="0" w:space="0" w:color="auto"/>
            <w:bottom w:val="none" w:sz="0" w:space="0" w:color="auto"/>
            <w:right w:val="none" w:sz="0" w:space="0" w:color="auto"/>
          </w:divBdr>
        </w:div>
        <w:div w:id="1229413189">
          <w:marLeft w:val="547"/>
          <w:marRight w:val="0"/>
          <w:marTop w:val="0"/>
          <w:marBottom w:val="160"/>
          <w:divBdr>
            <w:top w:val="none" w:sz="0" w:space="0" w:color="auto"/>
            <w:left w:val="none" w:sz="0" w:space="0" w:color="auto"/>
            <w:bottom w:val="none" w:sz="0" w:space="0" w:color="auto"/>
            <w:right w:val="none" w:sz="0" w:space="0" w:color="auto"/>
          </w:divBdr>
        </w:div>
        <w:div w:id="1102457655">
          <w:marLeft w:val="547"/>
          <w:marRight w:val="0"/>
          <w:marTop w:val="0"/>
          <w:marBottom w:val="160"/>
          <w:divBdr>
            <w:top w:val="none" w:sz="0" w:space="0" w:color="auto"/>
            <w:left w:val="none" w:sz="0" w:space="0" w:color="auto"/>
            <w:bottom w:val="none" w:sz="0" w:space="0" w:color="auto"/>
            <w:right w:val="none" w:sz="0" w:space="0" w:color="auto"/>
          </w:divBdr>
        </w:div>
        <w:div w:id="314993148">
          <w:marLeft w:val="547"/>
          <w:marRight w:val="0"/>
          <w:marTop w:val="0"/>
          <w:marBottom w:val="160"/>
          <w:divBdr>
            <w:top w:val="none" w:sz="0" w:space="0" w:color="auto"/>
            <w:left w:val="none" w:sz="0" w:space="0" w:color="auto"/>
            <w:bottom w:val="none" w:sz="0" w:space="0" w:color="auto"/>
            <w:right w:val="none" w:sz="0" w:space="0" w:color="auto"/>
          </w:divBdr>
        </w:div>
        <w:div w:id="1518458">
          <w:marLeft w:val="547"/>
          <w:marRight w:val="0"/>
          <w:marTop w:val="0"/>
          <w:marBottom w:val="160"/>
          <w:divBdr>
            <w:top w:val="none" w:sz="0" w:space="0" w:color="auto"/>
            <w:left w:val="none" w:sz="0" w:space="0" w:color="auto"/>
            <w:bottom w:val="none" w:sz="0" w:space="0" w:color="auto"/>
            <w:right w:val="none" w:sz="0" w:space="0" w:color="auto"/>
          </w:divBdr>
        </w:div>
        <w:div w:id="476410740">
          <w:marLeft w:val="547"/>
          <w:marRight w:val="0"/>
          <w:marTop w:val="0"/>
          <w:marBottom w:val="160"/>
          <w:divBdr>
            <w:top w:val="none" w:sz="0" w:space="0" w:color="auto"/>
            <w:left w:val="none" w:sz="0" w:space="0" w:color="auto"/>
            <w:bottom w:val="none" w:sz="0" w:space="0" w:color="auto"/>
            <w:right w:val="none" w:sz="0" w:space="0" w:color="auto"/>
          </w:divBdr>
        </w:div>
        <w:div w:id="1752390162">
          <w:marLeft w:val="547"/>
          <w:marRight w:val="0"/>
          <w:marTop w:val="0"/>
          <w:marBottom w:val="160"/>
          <w:divBdr>
            <w:top w:val="none" w:sz="0" w:space="0" w:color="auto"/>
            <w:left w:val="none" w:sz="0" w:space="0" w:color="auto"/>
            <w:bottom w:val="none" w:sz="0" w:space="0" w:color="auto"/>
            <w:right w:val="none" w:sz="0" w:space="0" w:color="auto"/>
          </w:divBdr>
        </w:div>
        <w:div w:id="1798991693">
          <w:marLeft w:val="547"/>
          <w:marRight w:val="0"/>
          <w:marTop w:val="0"/>
          <w:marBottom w:val="160"/>
          <w:divBdr>
            <w:top w:val="none" w:sz="0" w:space="0" w:color="auto"/>
            <w:left w:val="none" w:sz="0" w:space="0" w:color="auto"/>
            <w:bottom w:val="none" w:sz="0" w:space="0" w:color="auto"/>
            <w:right w:val="none" w:sz="0" w:space="0" w:color="auto"/>
          </w:divBdr>
        </w:div>
        <w:div w:id="1998803217">
          <w:marLeft w:val="547"/>
          <w:marRight w:val="0"/>
          <w:marTop w:val="0"/>
          <w:marBottom w:val="160"/>
          <w:divBdr>
            <w:top w:val="none" w:sz="0" w:space="0" w:color="auto"/>
            <w:left w:val="none" w:sz="0" w:space="0" w:color="auto"/>
            <w:bottom w:val="none" w:sz="0" w:space="0" w:color="auto"/>
            <w:right w:val="none" w:sz="0" w:space="0" w:color="auto"/>
          </w:divBdr>
        </w:div>
        <w:div w:id="1756825399">
          <w:marLeft w:val="547"/>
          <w:marRight w:val="0"/>
          <w:marTop w:val="0"/>
          <w:marBottom w:val="160"/>
          <w:divBdr>
            <w:top w:val="none" w:sz="0" w:space="0" w:color="auto"/>
            <w:left w:val="none" w:sz="0" w:space="0" w:color="auto"/>
            <w:bottom w:val="none" w:sz="0" w:space="0" w:color="auto"/>
            <w:right w:val="none" w:sz="0" w:space="0" w:color="auto"/>
          </w:divBdr>
        </w:div>
        <w:div w:id="1305233560">
          <w:marLeft w:val="547"/>
          <w:marRight w:val="0"/>
          <w:marTop w:val="0"/>
          <w:marBottom w:val="160"/>
          <w:divBdr>
            <w:top w:val="none" w:sz="0" w:space="0" w:color="auto"/>
            <w:left w:val="none" w:sz="0" w:space="0" w:color="auto"/>
            <w:bottom w:val="none" w:sz="0" w:space="0" w:color="auto"/>
            <w:right w:val="none" w:sz="0" w:space="0" w:color="auto"/>
          </w:divBdr>
        </w:div>
        <w:div w:id="609581037">
          <w:marLeft w:val="547"/>
          <w:marRight w:val="0"/>
          <w:marTop w:val="0"/>
          <w:marBottom w:val="160"/>
          <w:divBdr>
            <w:top w:val="none" w:sz="0" w:space="0" w:color="auto"/>
            <w:left w:val="none" w:sz="0" w:space="0" w:color="auto"/>
            <w:bottom w:val="none" w:sz="0" w:space="0" w:color="auto"/>
            <w:right w:val="none" w:sz="0" w:space="0" w:color="auto"/>
          </w:divBdr>
        </w:div>
        <w:div w:id="503321833">
          <w:marLeft w:val="547"/>
          <w:marRight w:val="0"/>
          <w:marTop w:val="0"/>
          <w:marBottom w:val="160"/>
          <w:divBdr>
            <w:top w:val="none" w:sz="0" w:space="0" w:color="auto"/>
            <w:left w:val="none" w:sz="0" w:space="0" w:color="auto"/>
            <w:bottom w:val="none" w:sz="0" w:space="0" w:color="auto"/>
            <w:right w:val="none" w:sz="0" w:space="0" w:color="auto"/>
          </w:divBdr>
        </w:div>
        <w:div w:id="1931768036">
          <w:marLeft w:val="547"/>
          <w:marRight w:val="0"/>
          <w:marTop w:val="0"/>
          <w:marBottom w:val="160"/>
          <w:divBdr>
            <w:top w:val="none" w:sz="0" w:space="0" w:color="auto"/>
            <w:left w:val="none" w:sz="0" w:space="0" w:color="auto"/>
            <w:bottom w:val="none" w:sz="0" w:space="0" w:color="auto"/>
            <w:right w:val="none" w:sz="0" w:space="0" w:color="auto"/>
          </w:divBdr>
        </w:div>
      </w:divsChild>
    </w:div>
    <w:div w:id="428544230">
      <w:bodyDiv w:val="1"/>
      <w:marLeft w:val="0"/>
      <w:marRight w:val="0"/>
      <w:marTop w:val="0"/>
      <w:marBottom w:val="0"/>
      <w:divBdr>
        <w:top w:val="none" w:sz="0" w:space="0" w:color="auto"/>
        <w:left w:val="none" w:sz="0" w:space="0" w:color="auto"/>
        <w:bottom w:val="none" w:sz="0" w:space="0" w:color="auto"/>
        <w:right w:val="none" w:sz="0" w:space="0" w:color="auto"/>
      </w:divBdr>
    </w:div>
    <w:div w:id="428962991">
      <w:bodyDiv w:val="1"/>
      <w:marLeft w:val="0"/>
      <w:marRight w:val="0"/>
      <w:marTop w:val="0"/>
      <w:marBottom w:val="0"/>
      <w:divBdr>
        <w:top w:val="none" w:sz="0" w:space="0" w:color="auto"/>
        <w:left w:val="none" w:sz="0" w:space="0" w:color="auto"/>
        <w:bottom w:val="none" w:sz="0" w:space="0" w:color="auto"/>
        <w:right w:val="none" w:sz="0" w:space="0" w:color="auto"/>
      </w:divBdr>
    </w:div>
    <w:div w:id="445544819">
      <w:bodyDiv w:val="1"/>
      <w:marLeft w:val="0"/>
      <w:marRight w:val="0"/>
      <w:marTop w:val="0"/>
      <w:marBottom w:val="0"/>
      <w:divBdr>
        <w:top w:val="none" w:sz="0" w:space="0" w:color="auto"/>
        <w:left w:val="none" w:sz="0" w:space="0" w:color="auto"/>
        <w:bottom w:val="none" w:sz="0" w:space="0" w:color="auto"/>
        <w:right w:val="none" w:sz="0" w:space="0" w:color="auto"/>
      </w:divBdr>
    </w:div>
    <w:div w:id="542450224">
      <w:bodyDiv w:val="1"/>
      <w:marLeft w:val="0"/>
      <w:marRight w:val="0"/>
      <w:marTop w:val="0"/>
      <w:marBottom w:val="0"/>
      <w:divBdr>
        <w:top w:val="none" w:sz="0" w:space="0" w:color="auto"/>
        <w:left w:val="none" w:sz="0" w:space="0" w:color="auto"/>
        <w:bottom w:val="none" w:sz="0" w:space="0" w:color="auto"/>
        <w:right w:val="none" w:sz="0" w:space="0" w:color="auto"/>
      </w:divBdr>
    </w:div>
    <w:div w:id="628168052">
      <w:bodyDiv w:val="1"/>
      <w:marLeft w:val="0"/>
      <w:marRight w:val="0"/>
      <w:marTop w:val="0"/>
      <w:marBottom w:val="0"/>
      <w:divBdr>
        <w:top w:val="none" w:sz="0" w:space="0" w:color="auto"/>
        <w:left w:val="none" w:sz="0" w:space="0" w:color="auto"/>
        <w:bottom w:val="none" w:sz="0" w:space="0" w:color="auto"/>
        <w:right w:val="none" w:sz="0" w:space="0" w:color="auto"/>
      </w:divBdr>
      <w:divsChild>
        <w:div w:id="2126650">
          <w:marLeft w:val="0"/>
          <w:marRight w:val="0"/>
          <w:marTop w:val="0"/>
          <w:marBottom w:val="0"/>
          <w:divBdr>
            <w:top w:val="none" w:sz="0" w:space="0" w:color="auto"/>
            <w:left w:val="none" w:sz="0" w:space="0" w:color="auto"/>
            <w:bottom w:val="none" w:sz="0" w:space="0" w:color="auto"/>
            <w:right w:val="none" w:sz="0" w:space="0" w:color="auto"/>
          </w:divBdr>
          <w:divsChild>
            <w:div w:id="1728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873468">
      <w:bodyDiv w:val="1"/>
      <w:marLeft w:val="0"/>
      <w:marRight w:val="0"/>
      <w:marTop w:val="0"/>
      <w:marBottom w:val="0"/>
      <w:divBdr>
        <w:top w:val="none" w:sz="0" w:space="0" w:color="auto"/>
        <w:left w:val="none" w:sz="0" w:space="0" w:color="auto"/>
        <w:bottom w:val="none" w:sz="0" w:space="0" w:color="auto"/>
        <w:right w:val="none" w:sz="0" w:space="0" w:color="auto"/>
      </w:divBdr>
    </w:div>
    <w:div w:id="707609591">
      <w:bodyDiv w:val="1"/>
      <w:marLeft w:val="0"/>
      <w:marRight w:val="0"/>
      <w:marTop w:val="0"/>
      <w:marBottom w:val="0"/>
      <w:divBdr>
        <w:top w:val="none" w:sz="0" w:space="0" w:color="auto"/>
        <w:left w:val="none" w:sz="0" w:space="0" w:color="auto"/>
        <w:bottom w:val="none" w:sz="0" w:space="0" w:color="auto"/>
        <w:right w:val="none" w:sz="0" w:space="0" w:color="auto"/>
      </w:divBdr>
    </w:div>
    <w:div w:id="853107800">
      <w:bodyDiv w:val="1"/>
      <w:marLeft w:val="0"/>
      <w:marRight w:val="0"/>
      <w:marTop w:val="0"/>
      <w:marBottom w:val="0"/>
      <w:divBdr>
        <w:top w:val="none" w:sz="0" w:space="0" w:color="auto"/>
        <w:left w:val="none" w:sz="0" w:space="0" w:color="auto"/>
        <w:bottom w:val="none" w:sz="0" w:space="0" w:color="auto"/>
        <w:right w:val="none" w:sz="0" w:space="0" w:color="auto"/>
      </w:divBdr>
      <w:divsChild>
        <w:div w:id="785194807">
          <w:marLeft w:val="0"/>
          <w:marRight w:val="0"/>
          <w:marTop w:val="0"/>
          <w:marBottom w:val="0"/>
          <w:divBdr>
            <w:top w:val="none" w:sz="0" w:space="0" w:color="auto"/>
            <w:left w:val="none" w:sz="0" w:space="0" w:color="auto"/>
            <w:bottom w:val="none" w:sz="0" w:space="0" w:color="auto"/>
            <w:right w:val="none" w:sz="0" w:space="0" w:color="auto"/>
          </w:divBdr>
          <w:divsChild>
            <w:div w:id="1113938404">
              <w:marLeft w:val="0"/>
              <w:marRight w:val="0"/>
              <w:marTop w:val="0"/>
              <w:marBottom w:val="0"/>
              <w:divBdr>
                <w:top w:val="none" w:sz="0" w:space="0" w:color="auto"/>
                <w:left w:val="none" w:sz="0" w:space="0" w:color="auto"/>
                <w:bottom w:val="none" w:sz="0" w:space="0" w:color="auto"/>
                <w:right w:val="none" w:sz="0" w:space="0" w:color="auto"/>
              </w:divBdr>
            </w:div>
          </w:divsChild>
        </w:div>
        <w:div w:id="284897848">
          <w:marLeft w:val="0"/>
          <w:marRight w:val="0"/>
          <w:marTop w:val="0"/>
          <w:marBottom w:val="0"/>
          <w:divBdr>
            <w:top w:val="none" w:sz="0" w:space="0" w:color="auto"/>
            <w:left w:val="none" w:sz="0" w:space="0" w:color="auto"/>
            <w:bottom w:val="none" w:sz="0" w:space="0" w:color="auto"/>
            <w:right w:val="none" w:sz="0" w:space="0" w:color="auto"/>
          </w:divBdr>
          <w:divsChild>
            <w:div w:id="117037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062234">
      <w:bodyDiv w:val="1"/>
      <w:marLeft w:val="0"/>
      <w:marRight w:val="0"/>
      <w:marTop w:val="0"/>
      <w:marBottom w:val="0"/>
      <w:divBdr>
        <w:top w:val="none" w:sz="0" w:space="0" w:color="auto"/>
        <w:left w:val="none" w:sz="0" w:space="0" w:color="auto"/>
        <w:bottom w:val="none" w:sz="0" w:space="0" w:color="auto"/>
        <w:right w:val="none" w:sz="0" w:space="0" w:color="auto"/>
      </w:divBdr>
    </w:div>
    <w:div w:id="904680199">
      <w:bodyDiv w:val="1"/>
      <w:marLeft w:val="0"/>
      <w:marRight w:val="0"/>
      <w:marTop w:val="0"/>
      <w:marBottom w:val="0"/>
      <w:divBdr>
        <w:top w:val="none" w:sz="0" w:space="0" w:color="auto"/>
        <w:left w:val="none" w:sz="0" w:space="0" w:color="auto"/>
        <w:bottom w:val="none" w:sz="0" w:space="0" w:color="auto"/>
        <w:right w:val="none" w:sz="0" w:space="0" w:color="auto"/>
      </w:divBdr>
      <w:divsChild>
        <w:div w:id="924337402">
          <w:marLeft w:val="0"/>
          <w:marRight w:val="0"/>
          <w:marTop w:val="0"/>
          <w:marBottom w:val="0"/>
          <w:divBdr>
            <w:top w:val="none" w:sz="0" w:space="0" w:color="auto"/>
            <w:left w:val="none" w:sz="0" w:space="0" w:color="auto"/>
            <w:bottom w:val="none" w:sz="0" w:space="0" w:color="auto"/>
            <w:right w:val="none" w:sz="0" w:space="0" w:color="auto"/>
          </w:divBdr>
          <w:divsChild>
            <w:div w:id="53604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073859">
      <w:bodyDiv w:val="1"/>
      <w:marLeft w:val="0"/>
      <w:marRight w:val="0"/>
      <w:marTop w:val="0"/>
      <w:marBottom w:val="0"/>
      <w:divBdr>
        <w:top w:val="none" w:sz="0" w:space="0" w:color="auto"/>
        <w:left w:val="none" w:sz="0" w:space="0" w:color="auto"/>
        <w:bottom w:val="none" w:sz="0" w:space="0" w:color="auto"/>
        <w:right w:val="none" w:sz="0" w:space="0" w:color="auto"/>
      </w:divBdr>
      <w:divsChild>
        <w:div w:id="725421508">
          <w:marLeft w:val="0"/>
          <w:marRight w:val="0"/>
          <w:marTop w:val="0"/>
          <w:marBottom w:val="0"/>
          <w:divBdr>
            <w:top w:val="none" w:sz="0" w:space="0" w:color="auto"/>
            <w:left w:val="none" w:sz="0" w:space="0" w:color="auto"/>
            <w:bottom w:val="none" w:sz="0" w:space="0" w:color="auto"/>
            <w:right w:val="none" w:sz="0" w:space="0" w:color="auto"/>
          </w:divBdr>
          <w:divsChild>
            <w:div w:id="31688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800791">
      <w:bodyDiv w:val="1"/>
      <w:marLeft w:val="0"/>
      <w:marRight w:val="0"/>
      <w:marTop w:val="0"/>
      <w:marBottom w:val="0"/>
      <w:divBdr>
        <w:top w:val="none" w:sz="0" w:space="0" w:color="auto"/>
        <w:left w:val="none" w:sz="0" w:space="0" w:color="auto"/>
        <w:bottom w:val="none" w:sz="0" w:space="0" w:color="auto"/>
        <w:right w:val="none" w:sz="0" w:space="0" w:color="auto"/>
      </w:divBdr>
      <w:divsChild>
        <w:div w:id="943809348">
          <w:marLeft w:val="0"/>
          <w:marRight w:val="0"/>
          <w:marTop w:val="0"/>
          <w:marBottom w:val="0"/>
          <w:divBdr>
            <w:top w:val="none" w:sz="0" w:space="0" w:color="auto"/>
            <w:left w:val="none" w:sz="0" w:space="0" w:color="auto"/>
            <w:bottom w:val="none" w:sz="0" w:space="0" w:color="auto"/>
            <w:right w:val="none" w:sz="0" w:space="0" w:color="auto"/>
          </w:divBdr>
          <w:divsChild>
            <w:div w:id="82143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157109">
      <w:bodyDiv w:val="1"/>
      <w:marLeft w:val="0"/>
      <w:marRight w:val="0"/>
      <w:marTop w:val="0"/>
      <w:marBottom w:val="0"/>
      <w:divBdr>
        <w:top w:val="none" w:sz="0" w:space="0" w:color="auto"/>
        <w:left w:val="none" w:sz="0" w:space="0" w:color="auto"/>
        <w:bottom w:val="none" w:sz="0" w:space="0" w:color="auto"/>
        <w:right w:val="none" w:sz="0" w:space="0" w:color="auto"/>
      </w:divBdr>
      <w:divsChild>
        <w:div w:id="1942371833">
          <w:marLeft w:val="0"/>
          <w:marRight w:val="0"/>
          <w:marTop w:val="0"/>
          <w:marBottom w:val="0"/>
          <w:divBdr>
            <w:top w:val="none" w:sz="0" w:space="0" w:color="auto"/>
            <w:left w:val="none" w:sz="0" w:space="0" w:color="auto"/>
            <w:bottom w:val="none" w:sz="0" w:space="0" w:color="auto"/>
            <w:right w:val="none" w:sz="0" w:space="0" w:color="auto"/>
          </w:divBdr>
          <w:divsChild>
            <w:div w:id="357390992">
              <w:marLeft w:val="0"/>
              <w:marRight w:val="0"/>
              <w:marTop w:val="0"/>
              <w:marBottom w:val="0"/>
              <w:divBdr>
                <w:top w:val="none" w:sz="0" w:space="0" w:color="auto"/>
                <w:left w:val="none" w:sz="0" w:space="0" w:color="auto"/>
                <w:bottom w:val="none" w:sz="0" w:space="0" w:color="auto"/>
                <w:right w:val="none" w:sz="0" w:space="0" w:color="auto"/>
              </w:divBdr>
            </w:div>
          </w:divsChild>
        </w:div>
        <w:div w:id="549927675">
          <w:marLeft w:val="0"/>
          <w:marRight w:val="0"/>
          <w:marTop w:val="0"/>
          <w:marBottom w:val="0"/>
          <w:divBdr>
            <w:top w:val="none" w:sz="0" w:space="0" w:color="auto"/>
            <w:left w:val="none" w:sz="0" w:space="0" w:color="auto"/>
            <w:bottom w:val="none" w:sz="0" w:space="0" w:color="auto"/>
            <w:right w:val="none" w:sz="0" w:space="0" w:color="auto"/>
          </w:divBdr>
          <w:divsChild>
            <w:div w:id="18310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256813">
      <w:bodyDiv w:val="1"/>
      <w:marLeft w:val="0"/>
      <w:marRight w:val="0"/>
      <w:marTop w:val="0"/>
      <w:marBottom w:val="0"/>
      <w:divBdr>
        <w:top w:val="none" w:sz="0" w:space="0" w:color="auto"/>
        <w:left w:val="none" w:sz="0" w:space="0" w:color="auto"/>
        <w:bottom w:val="none" w:sz="0" w:space="0" w:color="auto"/>
        <w:right w:val="none" w:sz="0" w:space="0" w:color="auto"/>
      </w:divBdr>
      <w:divsChild>
        <w:div w:id="2009403240">
          <w:marLeft w:val="0"/>
          <w:marRight w:val="0"/>
          <w:marTop w:val="0"/>
          <w:marBottom w:val="0"/>
          <w:divBdr>
            <w:top w:val="none" w:sz="0" w:space="0" w:color="auto"/>
            <w:left w:val="none" w:sz="0" w:space="0" w:color="auto"/>
            <w:bottom w:val="none" w:sz="0" w:space="0" w:color="auto"/>
            <w:right w:val="none" w:sz="0" w:space="0" w:color="auto"/>
          </w:divBdr>
          <w:divsChild>
            <w:div w:id="87504950">
              <w:marLeft w:val="0"/>
              <w:marRight w:val="0"/>
              <w:marTop w:val="0"/>
              <w:marBottom w:val="0"/>
              <w:divBdr>
                <w:top w:val="none" w:sz="0" w:space="0" w:color="auto"/>
                <w:left w:val="none" w:sz="0" w:space="0" w:color="auto"/>
                <w:bottom w:val="none" w:sz="0" w:space="0" w:color="auto"/>
                <w:right w:val="none" w:sz="0" w:space="0" w:color="auto"/>
              </w:divBdr>
            </w:div>
          </w:divsChild>
        </w:div>
        <w:div w:id="58989370">
          <w:marLeft w:val="0"/>
          <w:marRight w:val="0"/>
          <w:marTop w:val="0"/>
          <w:marBottom w:val="0"/>
          <w:divBdr>
            <w:top w:val="none" w:sz="0" w:space="0" w:color="auto"/>
            <w:left w:val="none" w:sz="0" w:space="0" w:color="auto"/>
            <w:bottom w:val="none" w:sz="0" w:space="0" w:color="auto"/>
            <w:right w:val="none" w:sz="0" w:space="0" w:color="auto"/>
          </w:divBdr>
          <w:divsChild>
            <w:div w:id="200200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08536">
      <w:bodyDiv w:val="1"/>
      <w:marLeft w:val="0"/>
      <w:marRight w:val="0"/>
      <w:marTop w:val="0"/>
      <w:marBottom w:val="0"/>
      <w:divBdr>
        <w:top w:val="none" w:sz="0" w:space="0" w:color="auto"/>
        <w:left w:val="none" w:sz="0" w:space="0" w:color="auto"/>
        <w:bottom w:val="none" w:sz="0" w:space="0" w:color="auto"/>
        <w:right w:val="none" w:sz="0" w:space="0" w:color="auto"/>
      </w:divBdr>
    </w:div>
    <w:div w:id="1198853780">
      <w:bodyDiv w:val="1"/>
      <w:marLeft w:val="0"/>
      <w:marRight w:val="0"/>
      <w:marTop w:val="0"/>
      <w:marBottom w:val="0"/>
      <w:divBdr>
        <w:top w:val="none" w:sz="0" w:space="0" w:color="auto"/>
        <w:left w:val="none" w:sz="0" w:space="0" w:color="auto"/>
        <w:bottom w:val="none" w:sz="0" w:space="0" w:color="auto"/>
        <w:right w:val="none" w:sz="0" w:space="0" w:color="auto"/>
      </w:divBdr>
      <w:divsChild>
        <w:div w:id="1218782136">
          <w:marLeft w:val="0"/>
          <w:marRight w:val="0"/>
          <w:marTop w:val="0"/>
          <w:marBottom w:val="0"/>
          <w:divBdr>
            <w:top w:val="none" w:sz="0" w:space="0" w:color="auto"/>
            <w:left w:val="none" w:sz="0" w:space="0" w:color="auto"/>
            <w:bottom w:val="none" w:sz="0" w:space="0" w:color="auto"/>
            <w:right w:val="none" w:sz="0" w:space="0" w:color="auto"/>
          </w:divBdr>
          <w:divsChild>
            <w:div w:id="2100255392">
              <w:marLeft w:val="0"/>
              <w:marRight w:val="0"/>
              <w:marTop w:val="0"/>
              <w:marBottom w:val="0"/>
              <w:divBdr>
                <w:top w:val="none" w:sz="0" w:space="0" w:color="auto"/>
                <w:left w:val="none" w:sz="0" w:space="0" w:color="auto"/>
                <w:bottom w:val="none" w:sz="0" w:space="0" w:color="auto"/>
                <w:right w:val="none" w:sz="0" w:space="0" w:color="auto"/>
              </w:divBdr>
            </w:div>
          </w:divsChild>
        </w:div>
        <w:div w:id="114758613">
          <w:marLeft w:val="0"/>
          <w:marRight w:val="0"/>
          <w:marTop w:val="0"/>
          <w:marBottom w:val="0"/>
          <w:divBdr>
            <w:top w:val="none" w:sz="0" w:space="0" w:color="auto"/>
            <w:left w:val="none" w:sz="0" w:space="0" w:color="auto"/>
            <w:bottom w:val="none" w:sz="0" w:space="0" w:color="auto"/>
            <w:right w:val="none" w:sz="0" w:space="0" w:color="auto"/>
          </w:divBdr>
          <w:divsChild>
            <w:div w:id="10230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790">
      <w:bodyDiv w:val="1"/>
      <w:marLeft w:val="0"/>
      <w:marRight w:val="0"/>
      <w:marTop w:val="0"/>
      <w:marBottom w:val="0"/>
      <w:divBdr>
        <w:top w:val="none" w:sz="0" w:space="0" w:color="auto"/>
        <w:left w:val="none" w:sz="0" w:space="0" w:color="auto"/>
        <w:bottom w:val="none" w:sz="0" w:space="0" w:color="auto"/>
        <w:right w:val="none" w:sz="0" w:space="0" w:color="auto"/>
      </w:divBdr>
    </w:div>
    <w:div w:id="1244030819">
      <w:bodyDiv w:val="1"/>
      <w:marLeft w:val="0"/>
      <w:marRight w:val="0"/>
      <w:marTop w:val="0"/>
      <w:marBottom w:val="0"/>
      <w:divBdr>
        <w:top w:val="none" w:sz="0" w:space="0" w:color="auto"/>
        <w:left w:val="none" w:sz="0" w:space="0" w:color="auto"/>
        <w:bottom w:val="none" w:sz="0" w:space="0" w:color="auto"/>
        <w:right w:val="none" w:sz="0" w:space="0" w:color="auto"/>
      </w:divBdr>
    </w:div>
    <w:div w:id="1259480472">
      <w:bodyDiv w:val="1"/>
      <w:marLeft w:val="0"/>
      <w:marRight w:val="0"/>
      <w:marTop w:val="0"/>
      <w:marBottom w:val="0"/>
      <w:divBdr>
        <w:top w:val="none" w:sz="0" w:space="0" w:color="auto"/>
        <w:left w:val="none" w:sz="0" w:space="0" w:color="auto"/>
        <w:bottom w:val="none" w:sz="0" w:space="0" w:color="auto"/>
        <w:right w:val="none" w:sz="0" w:space="0" w:color="auto"/>
      </w:divBdr>
    </w:div>
    <w:div w:id="1280339029">
      <w:bodyDiv w:val="1"/>
      <w:marLeft w:val="0"/>
      <w:marRight w:val="0"/>
      <w:marTop w:val="0"/>
      <w:marBottom w:val="0"/>
      <w:divBdr>
        <w:top w:val="none" w:sz="0" w:space="0" w:color="auto"/>
        <w:left w:val="none" w:sz="0" w:space="0" w:color="auto"/>
        <w:bottom w:val="none" w:sz="0" w:space="0" w:color="auto"/>
        <w:right w:val="none" w:sz="0" w:space="0" w:color="auto"/>
      </w:divBdr>
    </w:div>
    <w:div w:id="1329597259">
      <w:bodyDiv w:val="1"/>
      <w:marLeft w:val="0"/>
      <w:marRight w:val="0"/>
      <w:marTop w:val="0"/>
      <w:marBottom w:val="0"/>
      <w:divBdr>
        <w:top w:val="none" w:sz="0" w:space="0" w:color="auto"/>
        <w:left w:val="none" w:sz="0" w:space="0" w:color="auto"/>
        <w:bottom w:val="none" w:sz="0" w:space="0" w:color="auto"/>
        <w:right w:val="none" w:sz="0" w:space="0" w:color="auto"/>
      </w:divBdr>
    </w:div>
    <w:div w:id="1350452197">
      <w:bodyDiv w:val="1"/>
      <w:marLeft w:val="0"/>
      <w:marRight w:val="0"/>
      <w:marTop w:val="0"/>
      <w:marBottom w:val="0"/>
      <w:divBdr>
        <w:top w:val="none" w:sz="0" w:space="0" w:color="auto"/>
        <w:left w:val="none" w:sz="0" w:space="0" w:color="auto"/>
        <w:bottom w:val="none" w:sz="0" w:space="0" w:color="auto"/>
        <w:right w:val="none" w:sz="0" w:space="0" w:color="auto"/>
      </w:divBdr>
    </w:div>
    <w:div w:id="1353413449">
      <w:bodyDiv w:val="1"/>
      <w:marLeft w:val="0"/>
      <w:marRight w:val="0"/>
      <w:marTop w:val="0"/>
      <w:marBottom w:val="0"/>
      <w:divBdr>
        <w:top w:val="none" w:sz="0" w:space="0" w:color="auto"/>
        <w:left w:val="none" w:sz="0" w:space="0" w:color="auto"/>
        <w:bottom w:val="none" w:sz="0" w:space="0" w:color="auto"/>
        <w:right w:val="none" w:sz="0" w:space="0" w:color="auto"/>
      </w:divBdr>
    </w:div>
    <w:div w:id="1517648361">
      <w:bodyDiv w:val="1"/>
      <w:marLeft w:val="0"/>
      <w:marRight w:val="0"/>
      <w:marTop w:val="0"/>
      <w:marBottom w:val="0"/>
      <w:divBdr>
        <w:top w:val="none" w:sz="0" w:space="0" w:color="auto"/>
        <w:left w:val="none" w:sz="0" w:space="0" w:color="auto"/>
        <w:bottom w:val="none" w:sz="0" w:space="0" w:color="auto"/>
        <w:right w:val="none" w:sz="0" w:space="0" w:color="auto"/>
      </w:divBdr>
      <w:divsChild>
        <w:div w:id="1777824973">
          <w:marLeft w:val="0"/>
          <w:marRight w:val="0"/>
          <w:marTop w:val="0"/>
          <w:marBottom w:val="0"/>
          <w:divBdr>
            <w:top w:val="none" w:sz="0" w:space="0" w:color="auto"/>
            <w:left w:val="none" w:sz="0" w:space="0" w:color="auto"/>
            <w:bottom w:val="none" w:sz="0" w:space="0" w:color="auto"/>
            <w:right w:val="none" w:sz="0" w:space="0" w:color="auto"/>
          </w:divBdr>
          <w:divsChild>
            <w:div w:id="168463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525001">
      <w:bodyDiv w:val="1"/>
      <w:marLeft w:val="0"/>
      <w:marRight w:val="0"/>
      <w:marTop w:val="0"/>
      <w:marBottom w:val="0"/>
      <w:divBdr>
        <w:top w:val="none" w:sz="0" w:space="0" w:color="auto"/>
        <w:left w:val="none" w:sz="0" w:space="0" w:color="auto"/>
        <w:bottom w:val="none" w:sz="0" w:space="0" w:color="auto"/>
        <w:right w:val="none" w:sz="0" w:space="0" w:color="auto"/>
      </w:divBdr>
      <w:divsChild>
        <w:div w:id="1663435731">
          <w:marLeft w:val="0"/>
          <w:marRight w:val="0"/>
          <w:marTop w:val="0"/>
          <w:marBottom w:val="0"/>
          <w:divBdr>
            <w:top w:val="none" w:sz="0" w:space="0" w:color="auto"/>
            <w:left w:val="none" w:sz="0" w:space="0" w:color="auto"/>
            <w:bottom w:val="none" w:sz="0" w:space="0" w:color="auto"/>
            <w:right w:val="none" w:sz="0" w:space="0" w:color="auto"/>
          </w:divBdr>
          <w:divsChild>
            <w:div w:id="1173102463">
              <w:marLeft w:val="0"/>
              <w:marRight w:val="0"/>
              <w:marTop w:val="0"/>
              <w:marBottom w:val="0"/>
              <w:divBdr>
                <w:top w:val="none" w:sz="0" w:space="0" w:color="auto"/>
                <w:left w:val="none" w:sz="0" w:space="0" w:color="auto"/>
                <w:bottom w:val="none" w:sz="0" w:space="0" w:color="auto"/>
                <w:right w:val="none" w:sz="0" w:space="0" w:color="auto"/>
              </w:divBdr>
            </w:div>
          </w:divsChild>
        </w:div>
        <w:div w:id="1873961154">
          <w:marLeft w:val="0"/>
          <w:marRight w:val="0"/>
          <w:marTop w:val="0"/>
          <w:marBottom w:val="0"/>
          <w:divBdr>
            <w:top w:val="none" w:sz="0" w:space="0" w:color="auto"/>
            <w:left w:val="none" w:sz="0" w:space="0" w:color="auto"/>
            <w:bottom w:val="none" w:sz="0" w:space="0" w:color="auto"/>
            <w:right w:val="none" w:sz="0" w:space="0" w:color="auto"/>
          </w:divBdr>
          <w:divsChild>
            <w:div w:id="39258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70606">
      <w:bodyDiv w:val="1"/>
      <w:marLeft w:val="0"/>
      <w:marRight w:val="0"/>
      <w:marTop w:val="0"/>
      <w:marBottom w:val="0"/>
      <w:divBdr>
        <w:top w:val="none" w:sz="0" w:space="0" w:color="auto"/>
        <w:left w:val="none" w:sz="0" w:space="0" w:color="auto"/>
        <w:bottom w:val="none" w:sz="0" w:space="0" w:color="auto"/>
        <w:right w:val="none" w:sz="0" w:space="0" w:color="auto"/>
      </w:divBdr>
    </w:div>
    <w:div w:id="1620065036">
      <w:bodyDiv w:val="1"/>
      <w:marLeft w:val="0"/>
      <w:marRight w:val="0"/>
      <w:marTop w:val="0"/>
      <w:marBottom w:val="0"/>
      <w:divBdr>
        <w:top w:val="none" w:sz="0" w:space="0" w:color="auto"/>
        <w:left w:val="none" w:sz="0" w:space="0" w:color="auto"/>
        <w:bottom w:val="none" w:sz="0" w:space="0" w:color="auto"/>
        <w:right w:val="none" w:sz="0" w:space="0" w:color="auto"/>
      </w:divBdr>
    </w:div>
    <w:div w:id="1661348796">
      <w:bodyDiv w:val="1"/>
      <w:marLeft w:val="0"/>
      <w:marRight w:val="0"/>
      <w:marTop w:val="0"/>
      <w:marBottom w:val="0"/>
      <w:divBdr>
        <w:top w:val="none" w:sz="0" w:space="0" w:color="auto"/>
        <w:left w:val="none" w:sz="0" w:space="0" w:color="auto"/>
        <w:bottom w:val="none" w:sz="0" w:space="0" w:color="auto"/>
        <w:right w:val="none" w:sz="0" w:space="0" w:color="auto"/>
      </w:divBdr>
    </w:div>
    <w:div w:id="1691756019">
      <w:bodyDiv w:val="1"/>
      <w:marLeft w:val="0"/>
      <w:marRight w:val="0"/>
      <w:marTop w:val="0"/>
      <w:marBottom w:val="0"/>
      <w:divBdr>
        <w:top w:val="none" w:sz="0" w:space="0" w:color="auto"/>
        <w:left w:val="none" w:sz="0" w:space="0" w:color="auto"/>
        <w:bottom w:val="none" w:sz="0" w:space="0" w:color="auto"/>
        <w:right w:val="none" w:sz="0" w:space="0" w:color="auto"/>
      </w:divBdr>
    </w:div>
    <w:div w:id="1738896147">
      <w:bodyDiv w:val="1"/>
      <w:marLeft w:val="0"/>
      <w:marRight w:val="0"/>
      <w:marTop w:val="0"/>
      <w:marBottom w:val="0"/>
      <w:divBdr>
        <w:top w:val="none" w:sz="0" w:space="0" w:color="auto"/>
        <w:left w:val="none" w:sz="0" w:space="0" w:color="auto"/>
        <w:bottom w:val="none" w:sz="0" w:space="0" w:color="auto"/>
        <w:right w:val="none" w:sz="0" w:space="0" w:color="auto"/>
      </w:divBdr>
    </w:div>
    <w:div w:id="1810586595">
      <w:bodyDiv w:val="1"/>
      <w:marLeft w:val="0"/>
      <w:marRight w:val="0"/>
      <w:marTop w:val="0"/>
      <w:marBottom w:val="0"/>
      <w:divBdr>
        <w:top w:val="none" w:sz="0" w:space="0" w:color="auto"/>
        <w:left w:val="none" w:sz="0" w:space="0" w:color="auto"/>
        <w:bottom w:val="none" w:sz="0" w:space="0" w:color="auto"/>
        <w:right w:val="none" w:sz="0" w:space="0" w:color="auto"/>
      </w:divBdr>
      <w:divsChild>
        <w:div w:id="867792895">
          <w:marLeft w:val="0"/>
          <w:marRight w:val="0"/>
          <w:marTop w:val="0"/>
          <w:marBottom w:val="0"/>
          <w:divBdr>
            <w:top w:val="none" w:sz="0" w:space="0" w:color="auto"/>
            <w:left w:val="none" w:sz="0" w:space="0" w:color="auto"/>
            <w:bottom w:val="none" w:sz="0" w:space="0" w:color="auto"/>
            <w:right w:val="none" w:sz="0" w:space="0" w:color="auto"/>
          </w:divBdr>
          <w:divsChild>
            <w:div w:id="616524372">
              <w:marLeft w:val="0"/>
              <w:marRight w:val="0"/>
              <w:marTop w:val="0"/>
              <w:marBottom w:val="0"/>
              <w:divBdr>
                <w:top w:val="none" w:sz="0" w:space="0" w:color="auto"/>
                <w:left w:val="none" w:sz="0" w:space="0" w:color="auto"/>
                <w:bottom w:val="none" w:sz="0" w:space="0" w:color="auto"/>
                <w:right w:val="none" w:sz="0" w:space="0" w:color="auto"/>
              </w:divBdr>
            </w:div>
          </w:divsChild>
        </w:div>
        <w:div w:id="306325113">
          <w:marLeft w:val="0"/>
          <w:marRight w:val="0"/>
          <w:marTop w:val="0"/>
          <w:marBottom w:val="0"/>
          <w:divBdr>
            <w:top w:val="none" w:sz="0" w:space="0" w:color="auto"/>
            <w:left w:val="none" w:sz="0" w:space="0" w:color="auto"/>
            <w:bottom w:val="none" w:sz="0" w:space="0" w:color="auto"/>
            <w:right w:val="none" w:sz="0" w:space="0" w:color="auto"/>
          </w:divBdr>
          <w:divsChild>
            <w:div w:id="194603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011481">
      <w:bodyDiv w:val="1"/>
      <w:marLeft w:val="0"/>
      <w:marRight w:val="0"/>
      <w:marTop w:val="0"/>
      <w:marBottom w:val="0"/>
      <w:divBdr>
        <w:top w:val="none" w:sz="0" w:space="0" w:color="auto"/>
        <w:left w:val="none" w:sz="0" w:space="0" w:color="auto"/>
        <w:bottom w:val="none" w:sz="0" w:space="0" w:color="auto"/>
        <w:right w:val="none" w:sz="0" w:space="0" w:color="auto"/>
      </w:divBdr>
      <w:divsChild>
        <w:div w:id="334650838">
          <w:marLeft w:val="0"/>
          <w:marRight w:val="0"/>
          <w:marTop w:val="0"/>
          <w:marBottom w:val="0"/>
          <w:divBdr>
            <w:top w:val="none" w:sz="0" w:space="0" w:color="auto"/>
            <w:left w:val="none" w:sz="0" w:space="0" w:color="auto"/>
            <w:bottom w:val="none" w:sz="0" w:space="0" w:color="auto"/>
            <w:right w:val="none" w:sz="0" w:space="0" w:color="auto"/>
          </w:divBdr>
          <w:divsChild>
            <w:div w:id="114638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910889">
      <w:bodyDiv w:val="1"/>
      <w:marLeft w:val="0"/>
      <w:marRight w:val="0"/>
      <w:marTop w:val="0"/>
      <w:marBottom w:val="0"/>
      <w:divBdr>
        <w:top w:val="none" w:sz="0" w:space="0" w:color="auto"/>
        <w:left w:val="none" w:sz="0" w:space="0" w:color="auto"/>
        <w:bottom w:val="none" w:sz="0" w:space="0" w:color="auto"/>
        <w:right w:val="none" w:sz="0" w:space="0" w:color="auto"/>
      </w:divBdr>
      <w:divsChild>
        <w:div w:id="2097243028">
          <w:marLeft w:val="0"/>
          <w:marRight w:val="0"/>
          <w:marTop w:val="0"/>
          <w:marBottom w:val="0"/>
          <w:divBdr>
            <w:top w:val="none" w:sz="0" w:space="0" w:color="auto"/>
            <w:left w:val="none" w:sz="0" w:space="0" w:color="auto"/>
            <w:bottom w:val="none" w:sz="0" w:space="0" w:color="auto"/>
            <w:right w:val="none" w:sz="0" w:space="0" w:color="auto"/>
          </w:divBdr>
          <w:divsChild>
            <w:div w:id="584414766">
              <w:marLeft w:val="0"/>
              <w:marRight w:val="0"/>
              <w:marTop w:val="0"/>
              <w:marBottom w:val="0"/>
              <w:divBdr>
                <w:top w:val="none" w:sz="0" w:space="0" w:color="auto"/>
                <w:left w:val="none" w:sz="0" w:space="0" w:color="auto"/>
                <w:bottom w:val="none" w:sz="0" w:space="0" w:color="auto"/>
                <w:right w:val="none" w:sz="0" w:space="0" w:color="auto"/>
              </w:divBdr>
            </w:div>
          </w:divsChild>
        </w:div>
        <w:div w:id="310984915">
          <w:marLeft w:val="0"/>
          <w:marRight w:val="0"/>
          <w:marTop w:val="0"/>
          <w:marBottom w:val="0"/>
          <w:divBdr>
            <w:top w:val="none" w:sz="0" w:space="0" w:color="auto"/>
            <w:left w:val="none" w:sz="0" w:space="0" w:color="auto"/>
            <w:bottom w:val="none" w:sz="0" w:space="0" w:color="auto"/>
            <w:right w:val="none" w:sz="0" w:space="0" w:color="auto"/>
          </w:divBdr>
          <w:divsChild>
            <w:div w:id="85492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3175">
      <w:bodyDiv w:val="1"/>
      <w:marLeft w:val="0"/>
      <w:marRight w:val="0"/>
      <w:marTop w:val="0"/>
      <w:marBottom w:val="0"/>
      <w:divBdr>
        <w:top w:val="none" w:sz="0" w:space="0" w:color="auto"/>
        <w:left w:val="none" w:sz="0" w:space="0" w:color="auto"/>
        <w:bottom w:val="none" w:sz="0" w:space="0" w:color="auto"/>
        <w:right w:val="none" w:sz="0" w:space="0" w:color="auto"/>
      </w:divBdr>
      <w:divsChild>
        <w:div w:id="878399964">
          <w:marLeft w:val="0"/>
          <w:marRight w:val="0"/>
          <w:marTop w:val="0"/>
          <w:marBottom w:val="0"/>
          <w:divBdr>
            <w:top w:val="none" w:sz="0" w:space="0" w:color="auto"/>
            <w:left w:val="none" w:sz="0" w:space="0" w:color="auto"/>
            <w:bottom w:val="none" w:sz="0" w:space="0" w:color="auto"/>
            <w:right w:val="none" w:sz="0" w:space="0" w:color="auto"/>
          </w:divBdr>
          <w:divsChild>
            <w:div w:id="2112581865">
              <w:marLeft w:val="0"/>
              <w:marRight w:val="0"/>
              <w:marTop w:val="0"/>
              <w:marBottom w:val="0"/>
              <w:divBdr>
                <w:top w:val="none" w:sz="0" w:space="0" w:color="auto"/>
                <w:left w:val="none" w:sz="0" w:space="0" w:color="auto"/>
                <w:bottom w:val="none" w:sz="0" w:space="0" w:color="auto"/>
                <w:right w:val="none" w:sz="0" w:space="0" w:color="auto"/>
              </w:divBdr>
            </w:div>
          </w:divsChild>
        </w:div>
        <w:div w:id="1067265208">
          <w:marLeft w:val="0"/>
          <w:marRight w:val="0"/>
          <w:marTop w:val="0"/>
          <w:marBottom w:val="0"/>
          <w:divBdr>
            <w:top w:val="none" w:sz="0" w:space="0" w:color="auto"/>
            <w:left w:val="none" w:sz="0" w:space="0" w:color="auto"/>
            <w:bottom w:val="none" w:sz="0" w:space="0" w:color="auto"/>
            <w:right w:val="none" w:sz="0" w:space="0" w:color="auto"/>
          </w:divBdr>
          <w:divsChild>
            <w:div w:id="94033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771983">
      <w:bodyDiv w:val="1"/>
      <w:marLeft w:val="0"/>
      <w:marRight w:val="0"/>
      <w:marTop w:val="0"/>
      <w:marBottom w:val="0"/>
      <w:divBdr>
        <w:top w:val="none" w:sz="0" w:space="0" w:color="auto"/>
        <w:left w:val="none" w:sz="0" w:space="0" w:color="auto"/>
        <w:bottom w:val="none" w:sz="0" w:space="0" w:color="auto"/>
        <w:right w:val="none" w:sz="0" w:space="0" w:color="auto"/>
      </w:divBdr>
    </w:div>
    <w:div w:id="1927574758">
      <w:bodyDiv w:val="1"/>
      <w:marLeft w:val="0"/>
      <w:marRight w:val="0"/>
      <w:marTop w:val="0"/>
      <w:marBottom w:val="0"/>
      <w:divBdr>
        <w:top w:val="none" w:sz="0" w:space="0" w:color="auto"/>
        <w:left w:val="none" w:sz="0" w:space="0" w:color="auto"/>
        <w:bottom w:val="none" w:sz="0" w:space="0" w:color="auto"/>
        <w:right w:val="none" w:sz="0" w:space="0" w:color="auto"/>
      </w:divBdr>
      <w:divsChild>
        <w:div w:id="1270771149">
          <w:marLeft w:val="0"/>
          <w:marRight w:val="0"/>
          <w:marTop w:val="0"/>
          <w:marBottom w:val="0"/>
          <w:divBdr>
            <w:top w:val="none" w:sz="0" w:space="0" w:color="auto"/>
            <w:left w:val="none" w:sz="0" w:space="0" w:color="auto"/>
            <w:bottom w:val="none" w:sz="0" w:space="0" w:color="auto"/>
            <w:right w:val="none" w:sz="0" w:space="0" w:color="auto"/>
          </w:divBdr>
          <w:divsChild>
            <w:div w:id="10801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873292">
      <w:bodyDiv w:val="1"/>
      <w:marLeft w:val="0"/>
      <w:marRight w:val="0"/>
      <w:marTop w:val="0"/>
      <w:marBottom w:val="0"/>
      <w:divBdr>
        <w:top w:val="none" w:sz="0" w:space="0" w:color="auto"/>
        <w:left w:val="none" w:sz="0" w:space="0" w:color="auto"/>
        <w:bottom w:val="none" w:sz="0" w:space="0" w:color="auto"/>
        <w:right w:val="none" w:sz="0" w:space="0" w:color="auto"/>
      </w:divBdr>
    </w:div>
    <w:div w:id="2100908483">
      <w:bodyDiv w:val="1"/>
      <w:marLeft w:val="0"/>
      <w:marRight w:val="0"/>
      <w:marTop w:val="0"/>
      <w:marBottom w:val="0"/>
      <w:divBdr>
        <w:top w:val="none" w:sz="0" w:space="0" w:color="auto"/>
        <w:left w:val="none" w:sz="0" w:space="0" w:color="auto"/>
        <w:bottom w:val="none" w:sz="0" w:space="0" w:color="auto"/>
        <w:right w:val="none" w:sz="0" w:space="0" w:color="auto"/>
      </w:divBdr>
      <w:divsChild>
        <w:div w:id="1959755609">
          <w:marLeft w:val="0"/>
          <w:marRight w:val="0"/>
          <w:marTop w:val="0"/>
          <w:marBottom w:val="0"/>
          <w:divBdr>
            <w:top w:val="none" w:sz="0" w:space="0" w:color="auto"/>
            <w:left w:val="none" w:sz="0" w:space="0" w:color="auto"/>
            <w:bottom w:val="none" w:sz="0" w:space="0" w:color="auto"/>
            <w:right w:val="none" w:sz="0" w:space="0" w:color="auto"/>
          </w:divBdr>
          <w:divsChild>
            <w:div w:id="26562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645779">
      <w:bodyDiv w:val="1"/>
      <w:marLeft w:val="0"/>
      <w:marRight w:val="0"/>
      <w:marTop w:val="0"/>
      <w:marBottom w:val="0"/>
      <w:divBdr>
        <w:top w:val="none" w:sz="0" w:space="0" w:color="auto"/>
        <w:left w:val="none" w:sz="0" w:space="0" w:color="auto"/>
        <w:bottom w:val="none" w:sz="0" w:space="0" w:color="auto"/>
        <w:right w:val="none" w:sz="0" w:space="0" w:color="auto"/>
      </w:divBdr>
    </w:div>
    <w:div w:id="212507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5503/jecs20142.63.74" TargetMode="External"/><Relationship Id="rId18" Type="http://schemas.openxmlformats.org/officeDocument/2006/relationships/hyperlink" Target="https://doi.org/10.2307/41166415" TargetMode="External"/><Relationship Id="rId26" Type="http://schemas.openxmlformats.org/officeDocument/2006/relationships/hyperlink" Target="https://citeseerx.ist.psu.edu/viewdoc/download?doi=10.1.1.193.9908&amp;rep=rep1&amp;type=pdf" TargetMode="External"/><Relationship Id="rId3" Type="http://schemas.openxmlformats.org/officeDocument/2006/relationships/customXml" Target="../customXml/item3.xml"/><Relationship Id="rId21" Type="http://schemas.openxmlformats.org/officeDocument/2006/relationships/hyperlink" Target="https://doi.org/10.1177/0163443709335280"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doi.org/10.1080/14606925.2019.1652531" TargetMode="External"/><Relationship Id="rId17" Type="http://schemas.openxmlformats.org/officeDocument/2006/relationships/hyperlink" Target="https://doi.org/10.17979/spudc.9788497498180.013" TargetMode="External"/><Relationship Id="rId25" Type="http://schemas.openxmlformats.org/officeDocument/2006/relationships/hyperlink" Target="http://dx.doi.org/10.1016/j.destud.2011.07.006"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oi.org/10.1177/1052562920958136" TargetMode="External"/><Relationship Id="rId20" Type="http://schemas.openxmlformats.org/officeDocument/2006/relationships/hyperlink" Target="https://doi.org/10.2307/1511637" TargetMode="External"/><Relationship Id="rId29" Type="http://schemas.openxmlformats.org/officeDocument/2006/relationships/hyperlink" Target="https://doi.org/10.3102/0091732X22109051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i.org/10.1016/S0142-694X(01)00009-6"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doi.org/10.3102/0034654312457429" TargetMode="External"/><Relationship Id="rId23" Type="http://schemas.openxmlformats.org/officeDocument/2006/relationships/hyperlink" Target="http://dx.doi.org/doi:10.1162/074793601750357196" TargetMode="External"/><Relationship Id="rId28" Type="http://schemas.openxmlformats.org/officeDocument/2006/relationships/hyperlink" Target="https://doi.org/10.1016/j.sbspro.2014.12.537"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oi.org/10.1080/13645579.2019.1672281"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oi.org/10.1002/jee.20105" TargetMode="External"/><Relationship Id="rId22" Type="http://schemas.openxmlformats.org/officeDocument/2006/relationships/hyperlink" Target="https://doi.org/10.1016/0142-694X(82)90040-0" TargetMode="External"/><Relationship Id="rId27" Type="http://schemas.openxmlformats.org/officeDocument/2006/relationships/hyperlink" Target="https://doi.org/10.1016/j.destud.2018.05.002" TargetMode="External"/><Relationship Id="rId30" Type="http://schemas.openxmlformats.org/officeDocument/2006/relationships/hyperlink" Target="https://doi.org/10.1016/j.tsc.2020.100637"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Zuzana\+SPU\CEDE_2022\Dissemination\CEDE%20Document%20Templa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3B25F6574C1A5F4DBA6078C7280CA716" ma:contentTypeVersion="13" ma:contentTypeDescription="Δημιουργία νέου εγγράφου" ma:contentTypeScope="" ma:versionID="99267397758b3e963fd27a1b90f3fc7e">
  <xsd:schema xmlns:xsd="http://www.w3.org/2001/XMLSchema" xmlns:xs="http://www.w3.org/2001/XMLSchema" xmlns:p="http://schemas.microsoft.com/office/2006/metadata/properties" xmlns:ns2="9828fac7-17f3-44ee-b4d6-7e2b9fd809a9" xmlns:ns3="553c96e3-e830-4724-b7fc-91d977a355ca" targetNamespace="http://schemas.microsoft.com/office/2006/metadata/properties" ma:root="true" ma:fieldsID="03457ad563d5d80567f40b5471cf7630" ns2:_="" ns3:_="">
    <xsd:import namespace="9828fac7-17f3-44ee-b4d6-7e2b9fd809a9"/>
    <xsd:import namespace="553c96e3-e830-4724-b7fc-91d977a355c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8fac7-17f3-44ee-b4d6-7e2b9fd80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Ετικέτες εικόνας" ma:readOnly="false" ma:fieldId="{5cf76f15-5ced-4ddc-b409-7134ff3c332f}" ma:taxonomyMulti="true" ma:sspId="6badb5f0-a2b0-4fa5-985f-380381272cee"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3c96e3-e830-4724-b7fc-91d977a355c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3725a7-7e5c-4054-88ab-81837c716130}" ma:internalName="TaxCatchAll" ma:showField="CatchAllData" ma:web="553c96e3-e830-4724-b7fc-91d977a355c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Κοινή χρήση με λεπτομέρειες"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828fac7-17f3-44ee-b4d6-7e2b9fd809a9">
      <Terms xmlns="http://schemas.microsoft.com/office/infopath/2007/PartnerControls"/>
    </lcf76f155ced4ddcb4097134ff3c332f>
    <TaxCatchAll xmlns="553c96e3-e830-4724-b7fc-91d977a355ca" xsi:nil="true"/>
  </documentManagement>
</p:properties>
</file>

<file path=customXml/itemProps1.xml><?xml version="1.0" encoding="utf-8"?>
<ds:datastoreItem xmlns:ds="http://schemas.openxmlformats.org/officeDocument/2006/customXml" ds:itemID="{69BDB078-4FB3-4053-9C88-C1C9748378F1}">
  <ds:schemaRefs>
    <ds:schemaRef ds:uri="http://schemas.openxmlformats.org/officeDocument/2006/bibliography"/>
  </ds:schemaRefs>
</ds:datastoreItem>
</file>

<file path=customXml/itemProps2.xml><?xml version="1.0" encoding="utf-8"?>
<ds:datastoreItem xmlns:ds="http://schemas.openxmlformats.org/officeDocument/2006/customXml" ds:itemID="{5CFC6C35-A38D-45F8-84D4-77C112061CC7}">
  <ds:schemaRefs>
    <ds:schemaRef ds:uri="http://schemas.microsoft.com/sharepoint/v3/contenttype/forms"/>
  </ds:schemaRefs>
</ds:datastoreItem>
</file>

<file path=customXml/itemProps3.xml><?xml version="1.0" encoding="utf-8"?>
<ds:datastoreItem xmlns:ds="http://schemas.openxmlformats.org/officeDocument/2006/customXml" ds:itemID="{B6361971-D962-4986-B818-736565331E52}"/>
</file>

<file path=customXml/itemProps4.xml><?xml version="1.0" encoding="utf-8"?>
<ds:datastoreItem xmlns:ds="http://schemas.openxmlformats.org/officeDocument/2006/customXml" ds:itemID="{A00EAA77-67EE-4BA0-8C43-50279B07F5C9}">
  <ds:schemaRefs>
    <ds:schemaRef ds:uri="http://schemas.microsoft.com/office/2006/metadata/properties"/>
    <ds:schemaRef ds:uri="http://schemas.microsoft.com/office/infopath/2007/PartnerControls"/>
    <ds:schemaRef ds:uri="9828fac7-17f3-44ee-b4d6-7e2b9fd809a9"/>
    <ds:schemaRef ds:uri="553c96e3-e830-4724-b7fc-91d977a355ca"/>
  </ds:schemaRefs>
</ds:datastoreItem>
</file>

<file path=docProps/app.xml><?xml version="1.0" encoding="utf-8"?>
<Properties xmlns="http://schemas.openxmlformats.org/officeDocument/2006/extended-properties" xmlns:vt="http://schemas.openxmlformats.org/officeDocument/2006/docPropsVTypes">
  <Template>CEDE Document Template.dotx</Template>
  <TotalTime>102</TotalTime>
  <Pages>13</Pages>
  <Words>2766</Words>
  <Characters>15770</Characters>
  <Application>Microsoft Office Word</Application>
  <DocSecurity>0</DocSecurity>
  <Lines>131</Lines>
  <Paragraphs>36</Paragraphs>
  <ScaleCrop>false</ScaleCrop>
  <HeadingPairs>
    <vt:vector size="2" baseType="variant">
      <vt:variant>
        <vt:lpstr>Názov</vt:lpstr>
      </vt:variant>
      <vt:variant>
        <vt:i4>1</vt:i4>
      </vt:variant>
    </vt:vector>
  </HeadingPairs>
  <TitlesOfParts>
    <vt:vector size="1" baseType="lpstr">
      <vt:lpstr/>
    </vt:vector>
  </TitlesOfParts>
  <Company>udc</Company>
  <LinksUpToDate>false</LinksUpToDate>
  <CharactersWithSpaces>18500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Palkova</dc:creator>
  <cp:keywords/>
  <dc:description/>
  <cp:lastModifiedBy>ATHANASIOS ANGEIOPLASTIS</cp:lastModifiedBy>
  <cp:revision>1</cp:revision>
  <dcterms:created xsi:type="dcterms:W3CDTF">2025-05-09T12:59:00Z</dcterms:created>
  <dcterms:modified xsi:type="dcterms:W3CDTF">2025-05-09T21:31:00Z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0x0101003B25F6574C1A5F4DBA6078C7280CA716</vt:lpwstr>
  </property>
  <property fmtid="{D5CDD505-2E9C-101B-9397-08002B2CF9AE}" pid="3" name="MediaServiceImageTags">
    <vt:lpwstr/>
  </property>
</Properties>
</file>